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9FBD8" w14:textId="58EDEF49" w:rsidR="003D4626" w:rsidRDefault="00D44755" w:rsidP="003D462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4626" w:rsidRPr="007C0175">
        <w:rPr>
          <w:rFonts w:asciiTheme="minorHAnsi" w:hAnsiTheme="minorHAnsi" w:cstheme="minorHAnsi"/>
          <w:b/>
          <w:sz w:val="22"/>
          <w:szCs w:val="22"/>
        </w:rPr>
        <w:t>You are hereby summoned to attend the</w:t>
      </w:r>
      <w:r w:rsidR="003D46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4626" w:rsidRPr="007C0175">
        <w:rPr>
          <w:rFonts w:asciiTheme="minorHAnsi" w:hAnsiTheme="minorHAnsi" w:cstheme="minorHAnsi"/>
          <w:b/>
          <w:sz w:val="22"/>
          <w:szCs w:val="22"/>
        </w:rPr>
        <w:t xml:space="preserve">Meeting of the </w:t>
      </w:r>
      <w:r w:rsidR="00F76C37">
        <w:rPr>
          <w:rFonts w:asciiTheme="minorHAnsi" w:hAnsiTheme="minorHAnsi" w:cstheme="minorHAnsi"/>
          <w:b/>
          <w:sz w:val="22"/>
          <w:szCs w:val="22"/>
        </w:rPr>
        <w:t>FINANCE COMMITTEE</w:t>
      </w:r>
      <w:r w:rsidR="003D46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4626" w:rsidRPr="007C0175">
        <w:rPr>
          <w:rFonts w:asciiTheme="minorHAnsi" w:hAnsiTheme="minorHAnsi" w:cstheme="minorHAnsi"/>
          <w:b/>
          <w:sz w:val="22"/>
          <w:szCs w:val="22"/>
        </w:rPr>
        <w:t xml:space="preserve">that will take place </w:t>
      </w:r>
      <w:r w:rsidR="003D4626">
        <w:rPr>
          <w:rFonts w:asciiTheme="minorHAnsi" w:hAnsiTheme="minorHAnsi" w:cstheme="minorHAnsi"/>
          <w:b/>
          <w:sz w:val="22"/>
          <w:szCs w:val="22"/>
        </w:rPr>
        <w:t xml:space="preserve">at </w:t>
      </w:r>
      <w:r w:rsidR="00F76C37">
        <w:rPr>
          <w:rFonts w:asciiTheme="minorHAnsi" w:hAnsiTheme="minorHAnsi" w:cstheme="minorHAnsi"/>
          <w:b/>
          <w:sz w:val="22"/>
          <w:szCs w:val="22"/>
        </w:rPr>
        <w:t xml:space="preserve">The Gladys Bevan </w:t>
      </w:r>
      <w:proofErr w:type="gramStart"/>
      <w:r w:rsidR="00F76C37">
        <w:rPr>
          <w:rFonts w:asciiTheme="minorHAnsi" w:hAnsiTheme="minorHAnsi" w:cstheme="minorHAnsi"/>
          <w:b/>
          <w:sz w:val="22"/>
          <w:szCs w:val="22"/>
        </w:rPr>
        <w:t>Hall</w:t>
      </w:r>
      <w:r w:rsidR="003D4626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3D4626" w:rsidRPr="007C0175">
        <w:rPr>
          <w:rFonts w:asciiTheme="minorHAnsi" w:hAnsiTheme="minorHAnsi" w:cstheme="minorHAnsi"/>
          <w:b/>
          <w:sz w:val="22"/>
          <w:szCs w:val="22"/>
        </w:rPr>
        <w:t>on</w:t>
      </w:r>
      <w:proofErr w:type="gramEnd"/>
      <w:r w:rsidR="003D4626" w:rsidRPr="007C01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4626">
        <w:rPr>
          <w:rFonts w:asciiTheme="minorHAnsi" w:hAnsiTheme="minorHAnsi" w:cstheme="minorHAnsi"/>
          <w:b/>
          <w:sz w:val="22"/>
          <w:szCs w:val="22"/>
          <w:u w:val="single"/>
        </w:rPr>
        <w:t xml:space="preserve">Tuesday </w:t>
      </w:r>
      <w:r w:rsidR="00015A68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C94DF3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C94DF3" w:rsidRPr="00C94DF3"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>st</w:t>
      </w:r>
      <w:r w:rsidR="00C94DF3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015A68">
        <w:rPr>
          <w:rFonts w:asciiTheme="minorHAnsi" w:hAnsiTheme="minorHAnsi" w:cstheme="minorHAnsi"/>
          <w:b/>
          <w:sz w:val="22"/>
          <w:szCs w:val="22"/>
          <w:u w:val="single"/>
        </w:rPr>
        <w:t>February 202</w:t>
      </w:r>
      <w:r w:rsidR="00C94DF3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3D4626" w:rsidRPr="00AD4216">
        <w:rPr>
          <w:rFonts w:asciiTheme="minorHAnsi" w:hAnsiTheme="minorHAnsi" w:cstheme="minorHAnsi"/>
          <w:b/>
          <w:sz w:val="22"/>
          <w:szCs w:val="22"/>
        </w:rPr>
        <w:t xml:space="preserve"> commencing at </w:t>
      </w:r>
      <w:r w:rsidR="003D4626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="003D4626" w:rsidRPr="00AD4216">
        <w:rPr>
          <w:rFonts w:asciiTheme="minorHAnsi" w:hAnsiTheme="minorHAnsi" w:cstheme="minorHAnsi"/>
          <w:b/>
          <w:sz w:val="22"/>
          <w:szCs w:val="22"/>
          <w:u w:val="single"/>
        </w:rPr>
        <w:t>.00pm</w:t>
      </w:r>
      <w:r w:rsidR="003D4626" w:rsidRPr="00AD4216">
        <w:rPr>
          <w:rFonts w:asciiTheme="minorHAnsi" w:hAnsiTheme="minorHAnsi" w:cstheme="minorHAnsi"/>
          <w:b/>
          <w:sz w:val="22"/>
          <w:szCs w:val="22"/>
        </w:rPr>
        <w:t>.</w:t>
      </w:r>
    </w:p>
    <w:p w14:paraId="4189D652" w14:textId="77777777" w:rsidR="001E6EF0" w:rsidRPr="007C0175" w:rsidRDefault="001E6EF0" w:rsidP="003D4626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0F7B71F" w14:textId="77777777" w:rsidR="003D4626" w:rsidRPr="00BC6DA0" w:rsidRDefault="003D4626" w:rsidP="003D4626">
      <w:pPr>
        <w:ind w:right="-514"/>
        <w:jc w:val="both"/>
        <w:rPr>
          <w:rFonts w:ascii="Calibri" w:hAnsi="Calibri" w:cs="Arial"/>
          <w:sz w:val="22"/>
          <w:szCs w:val="22"/>
        </w:rPr>
      </w:pPr>
      <w:r w:rsidRPr="00BC6DA0">
        <w:rPr>
          <w:rFonts w:ascii="Calibri" w:hAnsi="Calibri" w:cs="Arial"/>
          <w:sz w:val="22"/>
          <w:szCs w:val="22"/>
        </w:rPr>
        <w:t xml:space="preserve">Members of the public are welcome to attend this meeting and may speak during the public adjournment at the discretion of the Chairman. </w:t>
      </w:r>
    </w:p>
    <w:p w14:paraId="742E88EF" w14:textId="461B66C4" w:rsidR="00040A08" w:rsidRDefault="00040A08" w:rsidP="00040A08">
      <w:pPr>
        <w:pStyle w:val="paragraph"/>
        <w:spacing w:before="0" w:beforeAutospacing="0" w:after="0" w:afterAutospacing="0"/>
        <w:ind w:right="-525"/>
        <w:jc w:val="both"/>
        <w:textAlignment w:val="baseline"/>
        <w:rPr>
          <w:rFonts w:ascii="Calibri" w:hAnsi="Calibri" w:cs="Arial"/>
        </w:rPr>
      </w:pPr>
      <w:r>
        <w:rPr>
          <w:rStyle w:val="eop"/>
          <w:rFonts w:ascii="Calibri" w:hAnsi="Calibri" w:cs="Calibri"/>
        </w:rPr>
        <w:t> </w:t>
      </w:r>
    </w:p>
    <w:p w14:paraId="38482F70" w14:textId="268F783C" w:rsidR="00040A08" w:rsidRDefault="00C94DF3" w:rsidP="00040A08">
      <w:pPr>
        <w:ind w:right="-51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Stephen Keogh</w:t>
      </w:r>
      <w:r w:rsidR="00040A08">
        <w:rPr>
          <w:rFonts w:ascii="Calibri" w:hAnsi="Calibri" w:cs="Arial"/>
        </w:rPr>
        <w:t xml:space="preserve"> CiLCA</w:t>
      </w:r>
    </w:p>
    <w:p w14:paraId="4450A3D8" w14:textId="72E94B49" w:rsidR="00040A08" w:rsidRDefault="00040A08" w:rsidP="00040A08">
      <w:pPr>
        <w:ind w:right="-51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Clerk to the Parish Council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F11738">
        <w:rPr>
          <w:rFonts w:ascii="Calibri" w:hAnsi="Calibri" w:cs="Arial"/>
        </w:rPr>
        <w:t xml:space="preserve">                    </w:t>
      </w:r>
      <w:r w:rsidR="00F76C37">
        <w:rPr>
          <w:rFonts w:ascii="Calibri" w:hAnsi="Calibri" w:cs="Arial"/>
        </w:rPr>
        <w:t>1</w:t>
      </w:r>
      <w:r w:rsidR="00C94DF3">
        <w:rPr>
          <w:rFonts w:ascii="Calibri" w:hAnsi="Calibri" w:cs="Arial"/>
        </w:rPr>
        <w:t>2</w:t>
      </w:r>
      <w:r w:rsidR="00D8293A" w:rsidRPr="00D8293A">
        <w:rPr>
          <w:rFonts w:ascii="Calibri" w:hAnsi="Calibri" w:cs="Arial"/>
          <w:vertAlign w:val="superscript"/>
        </w:rPr>
        <w:t>th</w:t>
      </w:r>
      <w:r w:rsidR="00D8293A">
        <w:rPr>
          <w:rFonts w:ascii="Calibri" w:hAnsi="Calibri" w:cs="Arial"/>
          <w:vertAlign w:val="superscript"/>
        </w:rPr>
        <w:t xml:space="preserve"> </w:t>
      </w:r>
      <w:r w:rsidR="00015A68">
        <w:rPr>
          <w:rFonts w:ascii="Calibri" w:hAnsi="Calibri" w:cs="Arial"/>
        </w:rPr>
        <w:t>February 202</w:t>
      </w:r>
      <w:r w:rsidR="00C94DF3">
        <w:rPr>
          <w:rFonts w:ascii="Calibri" w:hAnsi="Calibri" w:cs="Arial"/>
        </w:rPr>
        <w:t>3</w:t>
      </w:r>
    </w:p>
    <w:p w14:paraId="4CE2ADE2" w14:textId="14A0A0B5" w:rsidR="001E6EF0" w:rsidRDefault="00040A08" w:rsidP="001E6EF0">
      <w:pPr>
        <w:ind w:right="-514"/>
        <w:jc w:val="both"/>
        <w:rPr>
          <w:rFonts w:ascii="Calibri" w:hAnsi="Calibri" w:cs="Arial"/>
          <w:b/>
          <w:color w:val="000000"/>
          <w:sz w:val="32"/>
          <w:szCs w:val="32"/>
        </w:rPr>
      </w:pPr>
      <w:r>
        <w:rPr>
          <w:rFonts w:ascii="Calibri" w:hAnsi="Calibri" w:cs="Arial"/>
          <w:i/>
          <w:iCs/>
          <w:sz w:val="18"/>
          <w:szCs w:val="18"/>
        </w:rPr>
        <w:t>Upper Beeding Parish Council operates under General Power of Competence since adopted on 14</w:t>
      </w:r>
      <w:r>
        <w:rPr>
          <w:rFonts w:ascii="Calibri" w:hAnsi="Calibri" w:cs="Arial"/>
          <w:i/>
          <w:iCs/>
          <w:sz w:val="18"/>
          <w:szCs w:val="18"/>
          <w:vertAlign w:val="superscript"/>
        </w:rPr>
        <w:t>th</w:t>
      </w:r>
      <w:r>
        <w:rPr>
          <w:rFonts w:ascii="Calibri" w:hAnsi="Calibri" w:cs="Arial"/>
          <w:i/>
          <w:iCs/>
          <w:sz w:val="18"/>
          <w:szCs w:val="18"/>
        </w:rPr>
        <w:t xml:space="preserve"> May 2019. Minute reference </w:t>
      </w:r>
      <w:proofErr w:type="gramStart"/>
      <w:r>
        <w:rPr>
          <w:rFonts w:ascii="Calibri" w:hAnsi="Calibri" w:cs="Arial"/>
          <w:i/>
          <w:iCs/>
          <w:sz w:val="18"/>
          <w:szCs w:val="18"/>
        </w:rPr>
        <w:t>C:0519:29</w:t>
      </w:r>
      <w:proofErr w:type="gramEnd"/>
    </w:p>
    <w:p w14:paraId="5F5B47D4" w14:textId="44C6DC75" w:rsidR="00040A08" w:rsidRDefault="00040A08" w:rsidP="00040A08">
      <w:pPr>
        <w:jc w:val="center"/>
        <w:rPr>
          <w:rFonts w:ascii="Calibri" w:hAnsi="Calibri" w:cs="Arial"/>
          <w:b/>
          <w:color w:val="000000"/>
          <w:sz w:val="32"/>
          <w:szCs w:val="32"/>
        </w:rPr>
      </w:pPr>
      <w:r w:rsidRPr="00985557">
        <w:rPr>
          <w:rFonts w:ascii="Calibri" w:hAnsi="Calibri" w:cs="Arial"/>
          <w:b/>
          <w:color w:val="000000"/>
          <w:sz w:val="32"/>
          <w:szCs w:val="32"/>
        </w:rPr>
        <w:t>A G E N D A</w:t>
      </w:r>
    </w:p>
    <w:p w14:paraId="57344DFA" w14:textId="22615449" w:rsidR="00040A08" w:rsidRDefault="0033750F" w:rsidP="00040A08">
      <w:pPr>
        <w:rPr>
          <w:rFonts w:ascii="Calibri" w:hAnsi="Calibri" w:cs="Arial"/>
          <w:color w:val="000000"/>
          <w:sz w:val="22"/>
          <w:szCs w:val="22"/>
        </w:rPr>
      </w:pPr>
      <w:proofErr w:type="gramStart"/>
      <w:r>
        <w:rPr>
          <w:rFonts w:ascii="Calibri" w:hAnsi="Calibri" w:cs="Arial"/>
          <w:b/>
          <w:color w:val="000000"/>
          <w:sz w:val="22"/>
          <w:szCs w:val="22"/>
        </w:rPr>
        <w:t>F:</w:t>
      </w:r>
      <w:r w:rsidR="005F162F">
        <w:rPr>
          <w:rFonts w:ascii="Calibri" w:hAnsi="Calibri" w:cs="Arial"/>
          <w:b/>
          <w:color w:val="000000"/>
          <w:sz w:val="22"/>
          <w:szCs w:val="22"/>
        </w:rPr>
        <w:t>022</w:t>
      </w:r>
      <w:r w:rsidR="00A81EAC">
        <w:rPr>
          <w:rFonts w:ascii="Calibri" w:hAnsi="Calibri" w:cs="Arial"/>
          <w:b/>
          <w:color w:val="000000"/>
          <w:sz w:val="22"/>
          <w:szCs w:val="22"/>
        </w:rPr>
        <w:t>3</w:t>
      </w:r>
      <w:r>
        <w:rPr>
          <w:rFonts w:ascii="Calibri" w:hAnsi="Calibri" w:cs="Arial"/>
          <w:b/>
          <w:color w:val="000000"/>
          <w:sz w:val="22"/>
          <w:szCs w:val="22"/>
        </w:rPr>
        <w:t>:0</w:t>
      </w:r>
      <w:r w:rsidR="005F162F">
        <w:rPr>
          <w:rFonts w:ascii="Calibri" w:hAnsi="Calibri" w:cs="Arial"/>
          <w:b/>
          <w:color w:val="000000"/>
          <w:sz w:val="22"/>
          <w:szCs w:val="22"/>
        </w:rPr>
        <w:t>1</w:t>
      </w:r>
      <w:proofErr w:type="gramEnd"/>
      <w:r>
        <w:rPr>
          <w:rFonts w:ascii="Calibri" w:hAnsi="Calibri" w:cs="Arial"/>
          <w:b/>
          <w:color w:val="000000"/>
          <w:sz w:val="22"/>
          <w:szCs w:val="22"/>
        </w:rPr>
        <w:tab/>
      </w:r>
      <w:r w:rsidR="00040A08" w:rsidRPr="005F05D0">
        <w:rPr>
          <w:rFonts w:ascii="Calibri" w:hAnsi="Calibri" w:cs="Arial"/>
          <w:b/>
          <w:color w:val="000000"/>
          <w:sz w:val="22"/>
          <w:szCs w:val="22"/>
        </w:rPr>
        <w:t>Apologies for absence</w:t>
      </w:r>
      <w:r w:rsidR="00040A08">
        <w:rPr>
          <w:rFonts w:ascii="Calibri" w:hAnsi="Calibri" w:cs="Arial"/>
          <w:color w:val="000000"/>
          <w:sz w:val="22"/>
          <w:szCs w:val="22"/>
        </w:rPr>
        <w:t xml:space="preserve"> – to receive and approve apologies for absence.</w:t>
      </w:r>
    </w:p>
    <w:p w14:paraId="0CA050A2" w14:textId="77777777" w:rsidR="00040A08" w:rsidRDefault="00040A08" w:rsidP="00040A08">
      <w:pPr>
        <w:rPr>
          <w:rFonts w:ascii="Calibri" w:hAnsi="Calibri" w:cs="Arial"/>
          <w:color w:val="000000"/>
          <w:sz w:val="22"/>
          <w:szCs w:val="22"/>
        </w:rPr>
      </w:pPr>
    </w:p>
    <w:p w14:paraId="7D41FE09" w14:textId="7A44D4FD" w:rsidR="00040A08" w:rsidRDefault="0033750F" w:rsidP="00040A08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proofErr w:type="gramStart"/>
      <w:r>
        <w:rPr>
          <w:rFonts w:ascii="Calibri" w:hAnsi="Calibri" w:cs="Arial"/>
          <w:b/>
          <w:bCs/>
          <w:color w:val="000000"/>
          <w:sz w:val="22"/>
          <w:szCs w:val="22"/>
        </w:rPr>
        <w:t>F</w:t>
      </w:r>
      <w:r w:rsidR="00040A08">
        <w:rPr>
          <w:rFonts w:ascii="Calibri" w:hAnsi="Calibri" w:cs="Arial"/>
          <w:b/>
          <w:bCs/>
          <w:color w:val="000000"/>
          <w:sz w:val="22"/>
          <w:szCs w:val="22"/>
        </w:rPr>
        <w:t>:</w:t>
      </w:r>
      <w:r w:rsidR="005F162F">
        <w:rPr>
          <w:rFonts w:ascii="Calibri" w:hAnsi="Calibri" w:cs="Arial"/>
          <w:b/>
          <w:bCs/>
          <w:color w:val="000000"/>
          <w:sz w:val="22"/>
          <w:szCs w:val="22"/>
        </w:rPr>
        <w:t>022</w:t>
      </w:r>
      <w:r w:rsidR="00A81EAC">
        <w:rPr>
          <w:rFonts w:ascii="Calibri" w:hAnsi="Calibri" w:cs="Arial"/>
          <w:b/>
          <w:bCs/>
          <w:color w:val="000000"/>
          <w:sz w:val="22"/>
          <w:szCs w:val="22"/>
        </w:rPr>
        <w:t>3</w:t>
      </w:r>
      <w:r w:rsidR="00040A08">
        <w:rPr>
          <w:rFonts w:ascii="Calibri" w:hAnsi="Calibri" w:cs="Arial"/>
          <w:b/>
          <w:bCs/>
          <w:color w:val="000000"/>
          <w:sz w:val="22"/>
          <w:szCs w:val="22"/>
        </w:rPr>
        <w:t>:0</w:t>
      </w:r>
      <w:r w:rsidR="005F162F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proofErr w:type="gramEnd"/>
      <w:r w:rsidR="00040A08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040A08" w:rsidRPr="000D371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Declaration of Councillors personal or prejudicial interest</w:t>
      </w:r>
      <w:r w:rsidR="00040A08" w:rsidRPr="000D371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– to receive any declarations of interest as defined under the Localism Act 2011</w:t>
      </w:r>
      <w:r w:rsidR="00040A08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1FD18AAE" w14:textId="77777777" w:rsidR="0033750F" w:rsidRDefault="0033750F" w:rsidP="0033750F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620564D5" w14:textId="2C5D4044" w:rsidR="0033750F" w:rsidRDefault="0033750F" w:rsidP="0033750F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F</w:t>
      </w:r>
      <w:r w:rsidR="00040A0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 w:rsidR="005F162F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022</w:t>
      </w:r>
      <w:r w:rsidR="00A81EAC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3</w:t>
      </w:r>
      <w:r w:rsidR="00040A0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:0</w:t>
      </w:r>
      <w:r w:rsidR="005F162F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3</w:t>
      </w:r>
      <w:r w:rsidR="00040A0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040A08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Minutes of the last meeting  </w:t>
      </w:r>
      <w:r w:rsidR="00040A08">
        <w:rPr>
          <w:rStyle w:val="normaltextrun"/>
          <w:rFonts w:ascii="Calibri" w:hAnsi="Calibri" w:cs="Calibri"/>
          <w:color w:val="000000"/>
          <w:sz w:val="22"/>
          <w:szCs w:val="22"/>
        </w:rPr>
        <w:t>- to consider for approval the minutes of the 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Finance C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ommittee Meeting held on </w:t>
      </w:r>
      <w:hyperlink r:id="rId11" w:history="1">
        <w:r w:rsidR="005F214F" w:rsidRPr="00157A78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22</w:t>
        </w:r>
        <w:r w:rsidR="005F214F" w:rsidRPr="00157A78">
          <w:rPr>
            <w:rStyle w:val="Hyperlink"/>
            <w:rFonts w:ascii="Calibri" w:hAnsi="Calibri" w:cs="Calibri"/>
            <w:sz w:val="22"/>
            <w:szCs w:val="22"/>
            <w:shd w:val="clear" w:color="auto" w:fill="FFFFFF"/>
            <w:vertAlign w:val="superscript"/>
          </w:rPr>
          <w:t>nd</w:t>
        </w:r>
        <w:r w:rsidR="005F214F" w:rsidRPr="00157A78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 Dec</w:t>
        </w:r>
        <w:r w:rsidR="001649BB" w:rsidRPr="00157A78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ember 2022</w:t>
        </w:r>
      </w:hyperlink>
    </w:p>
    <w:p w14:paraId="7E0BC022" w14:textId="5E2D36B8" w:rsidR="00762942" w:rsidRDefault="00762942" w:rsidP="00040A08">
      <w:pPr>
        <w:ind w:left="1440" w:hanging="1440"/>
        <w:jc w:val="both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6769648A" w14:textId="6B8FDA4B" w:rsidR="00040A08" w:rsidRDefault="0033750F" w:rsidP="00040A08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proofErr w:type="gramStart"/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F</w:t>
      </w:r>
      <w:r w:rsidR="00040A08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:</w:t>
      </w:r>
      <w:r w:rsidR="005F162F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022</w:t>
      </w:r>
      <w:r w:rsidR="00A81EAC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3</w:t>
      </w:r>
      <w:r w:rsidR="00040A08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:0</w:t>
      </w:r>
      <w:r w:rsidR="005F162F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4</w:t>
      </w:r>
      <w:proofErr w:type="gramEnd"/>
      <w:r w:rsidR="00040A08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</w:r>
      <w:r w:rsidR="00040A08" w:rsidRPr="005F05D0">
        <w:rPr>
          <w:rFonts w:ascii="Calibri" w:hAnsi="Calibri" w:cs="Arial"/>
          <w:b/>
          <w:color w:val="000000"/>
          <w:sz w:val="22"/>
          <w:szCs w:val="22"/>
        </w:rPr>
        <w:t>Public Adjournment</w:t>
      </w:r>
      <w:r w:rsidR="00040A08">
        <w:rPr>
          <w:rFonts w:ascii="Calibri" w:hAnsi="Calibri" w:cs="Arial"/>
          <w:color w:val="000000"/>
          <w:sz w:val="22"/>
          <w:szCs w:val="22"/>
        </w:rPr>
        <w:t xml:space="preserve"> – to receive questions and comments from members of the </w:t>
      </w:r>
      <w:r w:rsidR="00762942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040A08">
        <w:rPr>
          <w:rFonts w:ascii="Calibri" w:hAnsi="Calibri" w:cs="Arial"/>
          <w:color w:val="000000"/>
          <w:sz w:val="22"/>
          <w:szCs w:val="22"/>
        </w:rPr>
        <w:t>public.</w:t>
      </w:r>
    </w:p>
    <w:p w14:paraId="54AAAD83" w14:textId="32CF4BD0" w:rsidR="00015A68" w:rsidRDefault="00015A68" w:rsidP="00040A08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559C4081" w14:textId="72B19FF8" w:rsidR="00015A68" w:rsidRDefault="005F162F" w:rsidP="00040A08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 w:rsidRPr="005F162F">
        <w:rPr>
          <w:rFonts w:ascii="Calibri" w:hAnsi="Calibri" w:cs="Arial"/>
          <w:b/>
          <w:bCs/>
          <w:color w:val="000000"/>
          <w:sz w:val="22"/>
          <w:szCs w:val="22"/>
        </w:rPr>
        <w:t>F:022</w:t>
      </w:r>
      <w:r w:rsidR="00A81EAC">
        <w:rPr>
          <w:rFonts w:ascii="Calibri" w:hAnsi="Calibri" w:cs="Arial"/>
          <w:b/>
          <w:bCs/>
          <w:color w:val="000000"/>
          <w:sz w:val="22"/>
          <w:szCs w:val="22"/>
        </w:rPr>
        <w:t>3</w:t>
      </w:r>
      <w:r w:rsidRPr="005F162F">
        <w:rPr>
          <w:rFonts w:ascii="Calibri" w:hAnsi="Calibri" w:cs="Arial"/>
          <w:b/>
          <w:bCs/>
          <w:color w:val="000000"/>
          <w:sz w:val="22"/>
          <w:szCs w:val="22"/>
        </w:rPr>
        <w:t>:05</w:t>
      </w:r>
      <w:r w:rsidR="00015A68">
        <w:rPr>
          <w:rFonts w:ascii="Calibri" w:hAnsi="Calibri" w:cs="Arial"/>
          <w:color w:val="000000"/>
          <w:sz w:val="22"/>
          <w:szCs w:val="22"/>
        </w:rPr>
        <w:tab/>
      </w:r>
      <w:r w:rsidR="00015A68" w:rsidRPr="00015A68">
        <w:rPr>
          <w:rFonts w:ascii="Calibri" w:hAnsi="Calibri" w:cs="Arial"/>
          <w:b/>
          <w:bCs/>
          <w:color w:val="000000"/>
          <w:sz w:val="22"/>
          <w:szCs w:val="22"/>
        </w:rPr>
        <w:t>Financial Regulations</w:t>
      </w:r>
      <w:r w:rsidR="00015A68">
        <w:rPr>
          <w:rFonts w:ascii="Calibri" w:hAnsi="Calibri" w:cs="Arial"/>
          <w:color w:val="000000"/>
          <w:sz w:val="22"/>
          <w:szCs w:val="22"/>
        </w:rPr>
        <w:t xml:space="preserve"> – to review and agree the </w:t>
      </w:r>
      <w:hyperlink r:id="rId12" w:history="1">
        <w:r w:rsidR="00015A68" w:rsidRPr="001D5208">
          <w:rPr>
            <w:rStyle w:val="Hyperlink"/>
            <w:rFonts w:ascii="Calibri" w:hAnsi="Calibri" w:cs="Arial"/>
            <w:sz w:val="22"/>
            <w:szCs w:val="22"/>
          </w:rPr>
          <w:t>Financial Regulations</w:t>
        </w:r>
      </w:hyperlink>
      <w:r w:rsidR="00015A68">
        <w:rPr>
          <w:rFonts w:ascii="Calibri" w:hAnsi="Calibri" w:cs="Arial"/>
          <w:color w:val="000000"/>
          <w:sz w:val="22"/>
          <w:szCs w:val="22"/>
        </w:rPr>
        <w:t xml:space="preserve"> for recommendation to Full Council.</w:t>
      </w:r>
    </w:p>
    <w:p w14:paraId="15F7CE13" w14:textId="5EA97CD4" w:rsidR="00015A68" w:rsidRDefault="00015A68" w:rsidP="00040A08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2726A743" w14:textId="47EB0BBB" w:rsidR="00015A68" w:rsidRDefault="005F162F" w:rsidP="00040A08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 w:rsidRPr="005F162F">
        <w:rPr>
          <w:rFonts w:ascii="Calibri" w:hAnsi="Calibri" w:cs="Arial"/>
          <w:b/>
          <w:bCs/>
          <w:color w:val="000000"/>
          <w:sz w:val="22"/>
          <w:szCs w:val="22"/>
        </w:rPr>
        <w:t>F:022</w:t>
      </w:r>
      <w:r w:rsidR="00A81EAC">
        <w:rPr>
          <w:rFonts w:ascii="Calibri" w:hAnsi="Calibri" w:cs="Arial"/>
          <w:b/>
          <w:bCs/>
          <w:color w:val="000000"/>
          <w:sz w:val="22"/>
          <w:szCs w:val="22"/>
        </w:rPr>
        <w:t>3</w:t>
      </w:r>
      <w:r w:rsidRPr="005F162F">
        <w:rPr>
          <w:rFonts w:ascii="Calibri" w:hAnsi="Calibri" w:cs="Arial"/>
          <w:b/>
          <w:bCs/>
          <w:color w:val="000000"/>
          <w:sz w:val="22"/>
          <w:szCs w:val="22"/>
        </w:rPr>
        <w:t>:06</w:t>
      </w:r>
      <w:r w:rsidR="00015A68">
        <w:rPr>
          <w:rFonts w:ascii="Calibri" w:hAnsi="Calibri" w:cs="Arial"/>
          <w:color w:val="000000"/>
          <w:sz w:val="22"/>
          <w:szCs w:val="22"/>
        </w:rPr>
        <w:tab/>
      </w:r>
      <w:r w:rsidR="00015A68" w:rsidRPr="00015A68">
        <w:rPr>
          <w:rFonts w:ascii="Calibri" w:hAnsi="Calibri" w:cs="Arial"/>
          <w:b/>
          <w:bCs/>
          <w:color w:val="000000"/>
          <w:sz w:val="22"/>
          <w:szCs w:val="22"/>
        </w:rPr>
        <w:t>Banking Arrangements</w:t>
      </w:r>
      <w:r w:rsidR="00015A68">
        <w:rPr>
          <w:rFonts w:ascii="Calibri" w:hAnsi="Calibri" w:cs="Arial"/>
          <w:color w:val="000000"/>
          <w:sz w:val="22"/>
          <w:szCs w:val="22"/>
        </w:rPr>
        <w:t xml:space="preserve"> – to review current signatories and authorities and to review </w:t>
      </w:r>
      <w:hyperlink r:id="rId13" w:history="1">
        <w:r w:rsidR="00015A68" w:rsidRPr="00701DE9">
          <w:rPr>
            <w:rStyle w:val="Hyperlink"/>
            <w:rFonts w:ascii="Calibri" w:hAnsi="Calibri" w:cs="Arial"/>
            <w:sz w:val="22"/>
            <w:szCs w:val="22"/>
          </w:rPr>
          <w:t>Direct Debits and Standing Orders.</w:t>
        </w:r>
      </w:hyperlink>
    </w:p>
    <w:p w14:paraId="097B5BAA" w14:textId="5C784D9E" w:rsidR="00015A68" w:rsidRDefault="00015A68" w:rsidP="00040A08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0E467D78" w14:textId="7875504A" w:rsidR="00015A68" w:rsidRDefault="0078325C" w:rsidP="00040A08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F:022</w:t>
      </w:r>
      <w:r w:rsidR="00A81EAC">
        <w:rPr>
          <w:rFonts w:ascii="Calibri" w:hAnsi="Calibri" w:cs="Arial"/>
          <w:b/>
          <w:bCs/>
          <w:color w:val="000000"/>
          <w:sz w:val="22"/>
          <w:szCs w:val="22"/>
        </w:rPr>
        <w:t>3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:07</w:t>
      </w:r>
      <w:r w:rsidR="00015A68">
        <w:rPr>
          <w:rFonts w:ascii="Calibri" w:hAnsi="Calibri" w:cs="Arial"/>
          <w:color w:val="000000"/>
          <w:sz w:val="22"/>
          <w:szCs w:val="22"/>
        </w:rPr>
        <w:tab/>
      </w:r>
      <w:r w:rsidR="00E650BF">
        <w:rPr>
          <w:rFonts w:ascii="Calibri" w:hAnsi="Calibri" w:cs="Arial"/>
          <w:b/>
          <w:bCs/>
          <w:color w:val="000000"/>
          <w:sz w:val="22"/>
          <w:szCs w:val="22"/>
        </w:rPr>
        <w:t>Grants and Donations</w:t>
      </w:r>
      <w:r w:rsidR="00015A68">
        <w:rPr>
          <w:rFonts w:ascii="Calibri" w:hAnsi="Calibri" w:cs="Arial"/>
          <w:b/>
          <w:bCs/>
          <w:color w:val="000000"/>
          <w:sz w:val="22"/>
          <w:szCs w:val="22"/>
        </w:rPr>
        <w:t xml:space="preserve"> Policy </w:t>
      </w:r>
      <w:r w:rsidR="00015A68">
        <w:rPr>
          <w:rFonts w:ascii="Calibri" w:hAnsi="Calibri" w:cs="Arial"/>
          <w:color w:val="000000"/>
          <w:sz w:val="22"/>
          <w:szCs w:val="22"/>
        </w:rPr>
        <w:t xml:space="preserve">– to </w:t>
      </w:r>
      <w:r w:rsidR="00605D19">
        <w:rPr>
          <w:rFonts w:ascii="Calibri" w:hAnsi="Calibri" w:cs="Arial"/>
          <w:color w:val="000000"/>
          <w:sz w:val="22"/>
          <w:szCs w:val="22"/>
        </w:rPr>
        <w:t>review the</w:t>
      </w:r>
      <w:r w:rsidR="00015A68">
        <w:rPr>
          <w:rFonts w:ascii="Calibri" w:hAnsi="Calibri" w:cs="Arial"/>
          <w:color w:val="000000"/>
          <w:sz w:val="22"/>
          <w:szCs w:val="22"/>
        </w:rPr>
        <w:t xml:space="preserve"> </w:t>
      </w:r>
      <w:hyperlink r:id="rId14" w:history="1">
        <w:r w:rsidR="00BA428A" w:rsidRPr="00AC7111">
          <w:rPr>
            <w:rStyle w:val="Hyperlink"/>
            <w:rFonts w:ascii="Calibri" w:hAnsi="Calibri" w:cs="Arial"/>
            <w:sz w:val="22"/>
            <w:szCs w:val="22"/>
          </w:rPr>
          <w:t>Grants and Donations</w:t>
        </w:r>
        <w:r w:rsidR="00015A68" w:rsidRPr="00AC7111">
          <w:rPr>
            <w:rStyle w:val="Hyperlink"/>
            <w:rFonts w:ascii="Calibri" w:hAnsi="Calibri" w:cs="Arial"/>
            <w:sz w:val="22"/>
            <w:szCs w:val="22"/>
          </w:rPr>
          <w:t xml:space="preserve"> policy.</w:t>
        </w:r>
      </w:hyperlink>
    </w:p>
    <w:p w14:paraId="56444C78" w14:textId="153683A5" w:rsidR="00015A68" w:rsidRDefault="00015A68" w:rsidP="00040A08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7650191" w14:textId="0B349F81" w:rsidR="00015A68" w:rsidRDefault="0078325C" w:rsidP="00040A08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 w:rsidRPr="0078325C">
        <w:rPr>
          <w:rFonts w:ascii="Calibri" w:hAnsi="Calibri" w:cs="Arial"/>
          <w:b/>
          <w:bCs/>
          <w:color w:val="000000"/>
          <w:sz w:val="22"/>
          <w:szCs w:val="22"/>
        </w:rPr>
        <w:t>F:022</w:t>
      </w:r>
      <w:r w:rsidR="00A81EAC">
        <w:rPr>
          <w:rFonts w:ascii="Calibri" w:hAnsi="Calibri" w:cs="Arial"/>
          <w:b/>
          <w:bCs/>
          <w:color w:val="000000"/>
          <w:sz w:val="22"/>
          <w:szCs w:val="22"/>
        </w:rPr>
        <w:t>3</w:t>
      </w:r>
      <w:r w:rsidRPr="0078325C">
        <w:rPr>
          <w:rFonts w:ascii="Calibri" w:hAnsi="Calibri" w:cs="Arial"/>
          <w:b/>
          <w:bCs/>
          <w:color w:val="000000"/>
          <w:sz w:val="22"/>
          <w:szCs w:val="22"/>
        </w:rPr>
        <w:t>:08</w:t>
      </w:r>
      <w:r w:rsidR="00015A68">
        <w:rPr>
          <w:rFonts w:ascii="Calibri" w:hAnsi="Calibri" w:cs="Arial"/>
          <w:color w:val="000000"/>
          <w:sz w:val="22"/>
          <w:szCs w:val="22"/>
        </w:rPr>
        <w:tab/>
      </w:r>
      <w:r w:rsidR="009E2886">
        <w:rPr>
          <w:rFonts w:ascii="Calibri" w:hAnsi="Calibri" w:cs="Arial"/>
          <w:b/>
          <w:bCs/>
          <w:color w:val="000000"/>
          <w:sz w:val="22"/>
          <w:szCs w:val="22"/>
        </w:rPr>
        <w:t>Investment Policy</w:t>
      </w:r>
      <w:r w:rsidR="00015A68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015A68">
        <w:rPr>
          <w:rFonts w:ascii="Calibri" w:hAnsi="Calibri" w:cs="Arial"/>
          <w:color w:val="000000"/>
          <w:sz w:val="22"/>
          <w:szCs w:val="22"/>
        </w:rPr>
        <w:t xml:space="preserve">– to </w:t>
      </w:r>
      <w:r w:rsidR="00E51A00">
        <w:rPr>
          <w:rFonts w:ascii="Calibri" w:hAnsi="Calibri" w:cs="Arial"/>
          <w:color w:val="000000"/>
          <w:sz w:val="22"/>
          <w:szCs w:val="22"/>
        </w:rPr>
        <w:t xml:space="preserve">review the current </w:t>
      </w:r>
      <w:r w:rsidR="00015A68">
        <w:rPr>
          <w:rFonts w:ascii="Calibri" w:hAnsi="Calibri" w:cs="Arial"/>
          <w:color w:val="000000"/>
          <w:sz w:val="22"/>
          <w:szCs w:val="22"/>
        </w:rPr>
        <w:t xml:space="preserve"> </w:t>
      </w:r>
      <w:hyperlink r:id="rId15" w:history="1">
        <w:r w:rsidR="009E2886" w:rsidRPr="009E2886">
          <w:rPr>
            <w:rStyle w:val="Hyperlink"/>
            <w:rFonts w:ascii="Calibri" w:hAnsi="Calibri" w:cs="Arial"/>
            <w:sz w:val="22"/>
            <w:szCs w:val="22"/>
          </w:rPr>
          <w:t>Investment P</w:t>
        </w:r>
        <w:r w:rsidR="00015A68" w:rsidRPr="009E2886">
          <w:rPr>
            <w:rStyle w:val="Hyperlink"/>
            <w:rFonts w:ascii="Calibri" w:hAnsi="Calibri" w:cs="Arial"/>
            <w:sz w:val="22"/>
            <w:szCs w:val="22"/>
          </w:rPr>
          <w:t>olicy</w:t>
        </w:r>
      </w:hyperlink>
      <w:r w:rsidR="00015A68">
        <w:rPr>
          <w:rFonts w:ascii="Calibri" w:hAnsi="Calibri" w:cs="Arial"/>
          <w:color w:val="000000"/>
          <w:sz w:val="22"/>
          <w:szCs w:val="22"/>
        </w:rPr>
        <w:t>.</w:t>
      </w:r>
    </w:p>
    <w:p w14:paraId="47915437" w14:textId="2D58AB55" w:rsidR="00015A68" w:rsidRDefault="00015A68" w:rsidP="00040A08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3DB19E31" w14:textId="20139E88" w:rsidR="00015A68" w:rsidRPr="00015A68" w:rsidRDefault="0078325C" w:rsidP="00040A08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 w:rsidRPr="0078325C">
        <w:rPr>
          <w:rFonts w:ascii="Calibri" w:hAnsi="Calibri" w:cs="Arial"/>
          <w:b/>
          <w:bCs/>
          <w:color w:val="000000"/>
          <w:sz w:val="22"/>
          <w:szCs w:val="22"/>
        </w:rPr>
        <w:t>F:022</w:t>
      </w:r>
      <w:r w:rsidR="00A81EAC">
        <w:rPr>
          <w:rFonts w:ascii="Calibri" w:hAnsi="Calibri" w:cs="Arial"/>
          <w:b/>
          <w:bCs/>
          <w:color w:val="000000"/>
          <w:sz w:val="22"/>
          <w:szCs w:val="22"/>
        </w:rPr>
        <w:t>3</w:t>
      </w:r>
      <w:r w:rsidRPr="0078325C">
        <w:rPr>
          <w:rFonts w:ascii="Calibri" w:hAnsi="Calibri" w:cs="Arial"/>
          <w:b/>
          <w:bCs/>
          <w:color w:val="000000"/>
          <w:sz w:val="22"/>
          <w:szCs w:val="22"/>
        </w:rPr>
        <w:t>:09</w:t>
      </w:r>
      <w:r w:rsidR="00015A68">
        <w:rPr>
          <w:rFonts w:ascii="Calibri" w:hAnsi="Calibri" w:cs="Arial"/>
          <w:color w:val="000000"/>
          <w:sz w:val="22"/>
          <w:szCs w:val="22"/>
        </w:rPr>
        <w:tab/>
      </w:r>
      <w:bookmarkStart w:id="0" w:name="_Hlk126841307"/>
      <w:proofErr w:type="spellStart"/>
      <w:r w:rsidR="004F7870">
        <w:rPr>
          <w:rFonts w:ascii="Calibri" w:hAnsi="Calibri" w:cs="Arial"/>
          <w:b/>
          <w:bCs/>
          <w:color w:val="000000"/>
          <w:sz w:val="22"/>
          <w:szCs w:val="22"/>
        </w:rPr>
        <w:t>Reserve</w:t>
      </w:r>
      <w:bookmarkEnd w:id="0"/>
      <w:r w:rsidR="004F7870">
        <w:rPr>
          <w:rFonts w:ascii="Calibri" w:hAnsi="Calibri" w:cs="Arial"/>
          <w:b/>
          <w:bCs/>
          <w:color w:val="000000"/>
          <w:sz w:val="22"/>
          <w:szCs w:val="22"/>
        </w:rPr>
        <w:t>s</w:t>
      </w:r>
      <w:proofErr w:type="spellEnd"/>
      <w:r w:rsidR="004F7870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015A68">
        <w:rPr>
          <w:rFonts w:ascii="Calibri" w:hAnsi="Calibri" w:cs="Arial"/>
          <w:b/>
          <w:bCs/>
          <w:color w:val="000000"/>
          <w:sz w:val="22"/>
          <w:szCs w:val="22"/>
        </w:rPr>
        <w:t xml:space="preserve">Policy </w:t>
      </w:r>
      <w:r w:rsidR="00015A68">
        <w:rPr>
          <w:rFonts w:ascii="Calibri" w:hAnsi="Calibri" w:cs="Arial"/>
          <w:color w:val="000000"/>
          <w:sz w:val="22"/>
          <w:szCs w:val="22"/>
        </w:rPr>
        <w:t xml:space="preserve">– </w:t>
      </w:r>
      <w:r w:rsidR="00E51A00">
        <w:rPr>
          <w:rFonts w:ascii="Calibri" w:hAnsi="Calibri" w:cs="Arial"/>
          <w:color w:val="000000"/>
          <w:sz w:val="22"/>
          <w:szCs w:val="22"/>
        </w:rPr>
        <w:t xml:space="preserve">to review the </w:t>
      </w:r>
      <w:hyperlink r:id="rId16" w:history="1">
        <w:r w:rsidR="002F70EC" w:rsidRPr="001C66E6">
          <w:rPr>
            <w:rStyle w:val="Hyperlink"/>
            <w:rFonts w:ascii="Calibri" w:hAnsi="Calibri" w:cs="Arial"/>
            <w:sz w:val="22"/>
            <w:szCs w:val="22"/>
          </w:rPr>
          <w:t>Reserve P</w:t>
        </w:r>
        <w:r w:rsidR="00015A68" w:rsidRPr="001C66E6">
          <w:rPr>
            <w:rStyle w:val="Hyperlink"/>
            <w:rFonts w:ascii="Calibri" w:hAnsi="Calibri" w:cs="Arial"/>
            <w:sz w:val="22"/>
            <w:szCs w:val="22"/>
          </w:rPr>
          <w:t>olicy.</w:t>
        </w:r>
      </w:hyperlink>
    </w:p>
    <w:p w14:paraId="45F107E6" w14:textId="4AC8E05D" w:rsidR="00015A68" w:rsidRDefault="00015A68" w:rsidP="00040A08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7543983" w14:textId="0B78DEDB" w:rsidR="00015A68" w:rsidRPr="00015A68" w:rsidRDefault="0078325C" w:rsidP="00040A08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 w:rsidRPr="0078325C">
        <w:rPr>
          <w:rFonts w:ascii="Calibri" w:hAnsi="Calibri" w:cs="Arial"/>
          <w:b/>
          <w:bCs/>
          <w:color w:val="000000"/>
          <w:sz w:val="22"/>
          <w:szCs w:val="22"/>
        </w:rPr>
        <w:t>F:022</w:t>
      </w:r>
      <w:r w:rsidR="00A81EAC">
        <w:rPr>
          <w:rFonts w:ascii="Calibri" w:hAnsi="Calibri" w:cs="Arial"/>
          <w:b/>
          <w:bCs/>
          <w:color w:val="000000"/>
          <w:sz w:val="22"/>
          <w:szCs w:val="22"/>
        </w:rPr>
        <w:t>3</w:t>
      </w:r>
      <w:r w:rsidRPr="0078325C">
        <w:rPr>
          <w:rFonts w:ascii="Calibri" w:hAnsi="Calibri" w:cs="Arial"/>
          <w:b/>
          <w:bCs/>
          <w:color w:val="000000"/>
          <w:sz w:val="22"/>
          <w:szCs w:val="22"/>
        </w:rPr>
        <w:t>:10</w:t>
      </w:r>
      <w:r w:rsidR="00015A68">
        <w:rPr>
          <w:rFonts w:ascii="Calibri" w:hAnsi="Calibri" w:cs="Arial"/>
          <w:color w:val="000000"/>
          <w:sz w:val="22"/>
          <w:szCs w:val="22"/>
        </w:rPr>
        <w:tab/>
      </w:r>
      <w:r w:rsidR="00015A68" w:rsidRPr="00015A68">
        <w:rPr>
          <w:rFonts w:ascii="Calibri" w:hAnsi="Calibri" w:cs="Arial"/>
          <w:b/>
          <w:bCs/>
          <w:color w:val="000000"/>
          <w:sz w:val="22"/>
          <w:szCs w:val="22"/>
        </w:rPr>
        <w:t>Asset Register</w:t>
      </w:r>
      <w:r w:rsidR="00015A68">
        <w:rPr>
          <w:rFonts w:ascii="Calibri" w:hAnsi="Calibri" w:cs="Arial"/>
          <w:b/>
          <w:bCs/>
          <w:color w:val="000000"/>
          <w:sz w:val="22"/>
          <w:szCs w:val="22"/>
        </w:rPr>
        <w:t xml:space="preserve"> – </w:t>
      </w:r>
      <w:r w:rsidR="00015A68">
        <w:rPr>
          <w:rFonts w:ascii="Calibri" w:hAnsi="Calibri" w:cs="Arial"/>
          <w:color w:val="000000"/>
          <w:sz w:val="22"/>
          <w:szCs w:val="22"/>
        </w:rPr>
        <w:t xml:space="preserve">to </w:t>
      </w:r>
      <w:r w:rsidR="00876B9A">
        <w:rPr>
          <w:rFonts w:ascii="Calibri" w:hAnsi="Calibri" w:cs="Arial"/>
          <w:color w:val="000000"/>
          <w:sz w:val="22"/>
          <w:szCs w:val="22"/>
        </w:rPr>
        <w:t>review the</w:t>
      </w:r>
      <w:r w:rsidR="00015A68">
        <w:rPr>
          <w:rFonts w:ascii="Calibri" w:hAnsi="Calibri" w:cs="Arial"/>
          <w:color w:val="000000"/>
          <w:sz w:val="22"/>
          <w:szCs w:val="22"/>
        </w:rPr>
        <w:t xml:space="preserve"> </w:t>
      </w:r>
      <w:hyperlink r:id="rId17" w:history="1">
        <w:r w:rsidR="00015A68" w:rsidRPr="006368E7">
          <w:rPr>
            <w:rStyle w:val="Hyperlink"/>
            <w:rFonts w:ascii="Calibri" w:hAnsi="Calibri" w:cs="Arial"/>
            <w:sz w:val="22"/>
            <w:szCs w:val="22"/>
          </w:rPr>
          <w:t>Asset Registe</w:t>
        </w:r>
        <w:r w:rsidR="00A67746" w:rsidRPr="006368E7">
          <w:rPr>
            <w:rStyle w:val="Hyperlink"/>
            <w:rFonts w:ascii="Calibri" w:hAnsi="Calibri" w:cs="Arial"/>
            <w:sz w:val="22"/>
            <w:szCs w:val="22"/>
          </w:rPr>
          <w:t>r</w:t>
        </w:r>
      </w:hyperlink>
      <w:r w:rsidR="00B27A7A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65C14C5A" w14:textId="77777777" w:rsidR="009C1A73" w:rsidRDefault="009C1A73" w:rsidP="00040A08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9DFAB98" w14:textId="4A414176" w:rsidR="00F11738" w:rsidRDefault="00B42C25" w:rsidP="00015A68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bookmarkStart w:id="1" w:name="_Hlk74663466"/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F</w:t>
      </w:r>
      <w:r w:rsidR="003D4626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:</w:t>
      </w:r>
      <w:bookmarkEnd w:id="1"/>
      <w:r w:rsidR="0078325C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022</w:t>
      </w:r>
      <w:r w:rsidR="00A81EAC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3</w:t>
      </w:r>
      <w:r w:rsidR="0078325C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:11</w:t>
      </w:r>
      <w:r w:rsidR="003D4626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Arial"/>
          <w:b/>
          <w:color w:val="000000"/>
          <w:sz w:val="22"/>
          <w:szCs w:val="22"/>
        </w:rPr>
        <w:t>Year to Date expenditure</w:t>
      </w:r>
      <w:r w:rsidR="003D4626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3D4626">
        <w:rPr>
          <w:rFonts w:ascii="Calibri" w:hAnsi="Calibri" w:cs="Arial"/>
          <w:color w:val="000000"/>
          <w:sz w:val="22"/>
          <w:szCs w:val="22"/>
        </w:rPr>
        <w:t>– to re</w:t>
      </w:r>
      <w:r>
        <w:rPr>
          <w:rFonts w:ascii="Calibri" w:hAnsi="Calibri" w:cs="Arial"/>
          <w:color w:val="000000"/>
          <w:sz w:val="22"/>
          <w:szCs w:val="22"/>
        </w:rPr>
        <w:t xml:space="preserve">view </w:t>
      </w:r>
      <w:r w:rsidR="00015A68">
        <w:rPr>
          <w:rFonts w:ascii="Calibri" w:hAnsi="Calibri" w:cs="Arial"/>
          <w:color w:val="000000"/>
          <w:sz w:val="22"/>
          <w:szCs w:val="22"/>
        </w:rPr>
        <w:t>year to date expenditure against budget</w:t>
      </w:r>
      <w:r w:rsidR="00B72DE6">
        <w:rPr>
          <w:rFonts w:ascii="Calibri" w:hAnsi="Calibri" w:cs="Arial"/>
          <w:color w:val="000000"/>
          <w:sz w:val="22"/>
          <w:szCs w:val="22"/>
        </w:rPr>
        <w:t xml:space="preserve"> (</w:t>
      </w:r>
      <w:hyperlink r:id="rId18" w:history="1">
        <w:r w:rsidR="00B72DE6" w:rsidRPr="003A39B5">
          <w:rPr>
            <w:rStyle w:val="Hyperlink"/>
            <w:rFonts w:ascii="Calibri" w:hAnsi="Calibri" w:cs="Arial"/>
            <w:sz w:val="22"/>
            <w:szCs w:val="22"/>
          </w:rPr>
          <w:t>summary</w:t>
        </w:r>
      </w:hyperlink>
      <w:r w:rsidR="00B72DE6">
        <w:rPr>
          <w:rFonts w:ascii="Calibri" w:hAnsi="Calibri" w:cs="Arial"/>
          <w:color w:val="000000"/>
          <w:sz w:val="22"/>
          <w:szCs w:val="22"/>
        </w:rPr>
        <w:t xml:space="preserve"> and </w:t>
      </w:r>
      <w:hyperlink r:id="rId19" w:history="1">
        <w:r w:rsidR="00B72DE6" w:rsidRPr="0092543C">
          <w:rPr>
            <w:rStyle w:val="Hyperlink"/>
            <w:rFonts w:ascii="Calibri" w:hAnsi="Calibri" w:cs="Arial"/>
            <w:sz w:val="22"/>
            <w:szCs w:val="22"/>
          </w:rPr>
          <w:t>detailed</w:t>
        </w:r>
      </w:hyperlink>
      <w:r w:rsidR="00B72DE6">
        <w:rPr>
          <w:rFonts w:ascii="Calibri" w:hAnsi="Calibri" w:cs="Arial"/>
          <w:color w:val="000000"/>
          <w:sz w:val="22"/>
          <w:szCs w:val="22"/>
        </w:rPr>
        <w:t xml:space="preserve"> reports</w:t>
      </w:r>
      <w:r w:rsidR="00C07AC6">
        <w:rPr>
          <w:rFonts w:ascii="Calibri" w:hAnsi="Calibri" w:cs="Arial"/>
          <w:color w:val="000000"/>
          <w:sz w:val="22"/>
          <w:szCs w:val="22"/>
        </w:rPr>
        <w:t xml:space="preserve">, </w:t>
      </w:r>
      <w:hyperlink r:id="rId20" w:history="1">
        <w:r w:rsidR="00DA257F">
          <w:rPr>
            <w:rStyle w:val="Hyperlink"/>
            <w:rFonts w:ascii="Calibri" w:hAnsi="Calibri" w:cs="Arial"/>
            <w:sz w:val="22"/>
            <w:szCs w:val="22"/>
          </w:rPr>
          <w:t>b</w:t>
        </w:r>
        <w:r w:rsidR="00C07AC6" w:rsidRPr="00DA257F">
          <w:rPr>
            <w:rStyle w:val="Hyperlink"/>
            <w:rFonts w:ascii="Calibri" w:hAnsi="Calibri" w:cs="Arial"/>
            <w:sz w:val="22"/>
            <w:szCs w:val="22"/>
          </w:rPr>
          <w:t xml:space="preserve">alance </w:t>
        </w:r>
        <w:r w:rsidR="00DA257F">
          <w:rPr>
            <w:rStyle w:val="Hyperlink"/>
            <w:rFonts w:ascii="Calibri" w:hAnsi="Calibri" w:cs="Arial"/>
            <w:sz w:val="22"/>
            <w:szCs w:val="22"/>
          </w:rPr>
          <w:t>s</w:t>
        </w:r>
        <w:r w:rsidR="00C07AC6" w:rsidRPr="00DA257F">
          <w:rPr>
            <w:rStyle w:val="Hyperlink"/>
            <w:rFonts w:ascii="Calibri" w:hAnsi="Calibri" w:cs="Arial"/>
            <w:sz w:val="22"/>
            <w:szCs w:val="22"/>
          </w:rPr>
          <w:t>heet</w:t>
        </w:r>
      </w:hyperlink>
      <w:r w:rsidR="00B72DE6">
        <w:rPr>
          <w:rFonts w:ascii="Calibri" w:hAnsi="Calibri" w:cs="Arial"/>
          <w:color w:val="000000"/>
          <w:sz w:val="22"/>
          <w:szCs w:val="22"/>
        </w:rPr>
        <w:t>)</w:t>
      </w:r>
      <w:r w:rsidR="00015A68">
        <w:rPr>
          <w:rFonts w:ascii="Calibri" w:hAnsi="Calibri" w:cs="Arial"/>
          <w:color w:val="000000"/>
          <w:sz w:val="22"/>
          <w:szCs w:val="22"/>
        </w:rPr>
        <w:t xml:space="preserve">. </w:t>
      </w:r>
    </w:p>
    <w:p w14:paraId="04D660A6" w14:textId="77777777" w:rsidR="00015A68" w:rsidRDefault="00015A68" w:rsidP="00015A68">
      <w:pPr>
        <w:ind w:left="1440" w:hanging="1440"/>
        <w:jc w:val="both"/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</w:pPr>
    </w:p>
    <w:p w14:paraId="02186A5D" w14:textId="105EA97C" w:rsidR="00D25E1C" w:rsidRDefault="00F11738" w:rsidP="00D25E1C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proofErr w:type="gramStart"/>
      <w:r>
        <w:rPr>
          <w:rFonts w:ascii="Calibri" w:hAnsi="Calibri" w:cs="Arial"/>
          <w:b/>
          <w:bCs/>
          <w:color w:val="000000"/>
          <w:sz w:val="22"/>
          <w:szCs w:val="22"/>
        </w:rPr>
        <w:t>F</w:t>
      </w:r>
      <w:r w:rsidR="00040A08" w:rsidRPr="00176180">
        <w:rPr>
          <w:rFonts w:ascii="Calibri" w:hAnsi="Calibri" w:cs="Arial"/>
          <w:b/>
          <w:bCs/>
          <w:color w:val="000000"/>
          <w:sz w:val="22"/>
          <w:szCs w:val="22"/>
        </w:rPr>
        <w:t>:</w:t>
      </w:r>
      <w:r w:rsidR="0078325C">
        <w:rPr>
          <w:rFonts w:ascii="Calibri" w:hAnsi="Calibri" w:cs="Arial"/>
          <w:b/>
          <w:bCs/>
          <w:color w:val="000000"/>
          <w:sz w:val="22"/>
          <w:szCs w:val="22"/>
        </w:rPr>
        <w:t>022</w:t>
      </w:r>
      <w:r w:rsidR="00A81EAC">
        <w:rPr>
          <w:rFonts w:ascii="Calibri" w:hAnsi="Calibri" w:cs="Arial"/>
          <w:b/>
          <w:bCs/>
          <w:color w:val="000000"/>
          <w:sz w:val="22"/>
          <w:szCs w:val="22"/>
        </w:rPr>
        <w:t>3</w:t>
      </w:r>
      <w:r w:rsidR="0078325C">
        <w:rPr>
          <w:rFonts w:ascii="Calibri" w:hAnsi="Calibri" w:cs="Arial"/>
          <w:b/>
          <w:bCs/>
          <w:color w:val="000000"/>
          <w:sz w:val="22"/>
          <w:szCs w:val="22"/>
        </w:rPr>
        <w:t>:12</w:t>
      </w:r>
      <w:proofErr w:type="gramEnd"/>
      <w:r w:rsidR="00040A08" w:rsidRPr="00176180">
        <w:rPr>
          <w:rFonts w:ascii="Calibri" w:hAnsi="Calibri" w:cs="Arial"/>
          <w:b/>
          <w:bCs/>
          <w:color w:val="000000"/>
          <w:sz w:val="22"/>
          <w:szCs w:val="22"/>
        </w:rPr>
        <w:tab/>
        <w:t>Matters raised by Councillors</w:t>
      </w:r>
      <w:r w:rsidR="00040A08">
        <w:rPr>
          <w:rFonts w:ascii="Calibri" w:hAnsi="Calibri" w:cs="Arial"/>
          <w:color w:val="000000"/>
          <w:sz w:val="22"/>
          <w:szCs w:val="22"/>
        </w:rPr>
        <w:t xml:space="preserve"> - to receive matters for information or for discussion in future agendas.</w:t>
      </w:r>
    </w:p>
    <w:p w14:paraId="0A122320" w14:textId="74DA2E15" w:rsidR="00D25E1C" w:rsidRDefault="00D25E1C" w:rsidP="00D25E1C">
      <w:pPr>
        <w:ind w:left="1440" w:hanging="1440"/>
        <w:jc w:val="both"/>
        <w:rPr>
          <w:rFonts w:asciiTheme="minorHAnsi" w:hAnsiTheme="minorHAnsi"/>
          <w:i/>
          <w:sz w:val="16"/>
          <w:szCs w:val="16"/>
        </w:rPr>
      </w:pPr>
    </w:p>
    <w:p w14:paraId="2F99DA4C" w14:textId="436B2FE0" w:rsidR="00700496" w:rsidRPr="00700496" w:rsidRDefault="00700496" w:rsidP="0078325C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Members of the public should be aware that being present at a meeting of the Council or one of its</w:t>
      </w:r>
      <w:r w:rsidR="00835879">
        <w:rPr>
          <w:rFonts w:asciiTheme="minorHAnsi" w:hAnsiTheme="minorHAnsi"/>
          <w:i/>
          <w:sz w:val="22"/>
          <w:szCs w:val="22"/>
        </w:rPr>
        <w:t xml:space="preserve"> </w:t>
      </w:r>
      <w:r w:rsidR="00FC3240">
        <w:rPr>
          <w:rFonts w:asciiTheme="minorHAnsi" w:hAnsiTheme="minorHAnsi"/>
          <w:i/>
          <w:sz w:val="22"/>
          <w:szCs w:val="22"/>
        </w:rPr>
        <w:t>c</w:t>
      </w:r>
      <w:r>
        <w:rPr>
          <w:rFonts w:asciiTheme="minorHAnsi" w:hAnsiTheme="minorHAnsi"/>
          <w:i/>
          <w:sz w:val="22"/>
          <w:szCs w:val="22"/>
        </w:rPr>
        <w:t xml:space="preserve">ommittees will be deemed as the person having given consent to being recorded (photograph, </w:t>
      </w:r>
      <w:proofErr w:type="gramStart"/>
      <w:r>
        <w:rPr>
          <w:rFonts w:asciiTheme="minorHAnsi" w:hAnsiTheme="minorHAnsi"/>
          <w:i/>
          <w:sz w:val="22"/>
          <w:szCs w:val="22"/>
        </w:rPr>
        <w:t>film</w:t>
      </w:r>
      <w:proofErr w:type="gramEnd"/>
      <w:r>
        <w:rPr>
          <w:rFonts w:asciiTheme="minorHAnsi" w:hAnsiTheme="minorHAnsi"/>
          <w:i/>
          <w:sz w:val="22"/>
          <w:szCs w:val="22"/>
        </w:rPr>
        <w:t xml:space="preserve"> or audio recording) at the meeting, by any person present.</w:t>
      </w:r>
    </w:p>
    <w:sectPr w:rsidR="00700496" w:rsidRPr="00700496" w:rsidSect="00B429E2">
      <w:footerReference w:type="default" r:id="rId21"/>
      <w:headerReference w:type="first" r:id="rId22"/>
      <w:footerReference w:type="first" r:id="rId23"/>
      <w:pgSz w:w="11906" w:h="16838"/>
      <w:pgMar w:top="1237" w:right="1440" w:bottom="851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51152" w14:textId="77777777" w:rsidR="009B598B" w:rsidRDefault="009B598B" w:rsidP="007A5675">
      <w:r>
        <w:separator/>
      </w:r>
    </w:p>
  </w:endnote>
  <w:endnote w:type="continuationSeparator" w:id="0">
    <w:p w14:paraId="5CF0AE4D" w14:textId="77777777" w:rsidR="009B598B" w:rsidRDefault="009B598B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6455AB6A">
              <wp:simplePos x="0" y="0"/>
              <wp:positionH relativeFrom="page">
                <wp:posOffset>-213360</wp:posOffset>
              </wp:positionH>
              <wp:positionV relativeFrom="paragraph">
                <wp:posOffset>-523875</wp:posOffset>
              </wp:positionV>
              <wp:extent cx="7925434" cy="588644"/>
              <wp:effectExtent l="0" t="0" r="1905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5434" cy="588644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B715D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D4902FC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proofErr w:type="gramStart"/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</w:t>
                          </w:r>
                          <w:proofErr w:type="gramEnd"/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90254F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41.25pt;width:624.05pt;height:4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" fillcolor="teal">
              <v:textbox>
                <w:txbxContent>
                  <w:p w14:paraId="744B715D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D4902FC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proofErr w:type="gramStart"/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</w:t>
                    </w:r>
                    <w:proofErr w:type="gramEnd"/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90254F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89D0" w14:textId="4107717E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b/>
        <w:bCs/>
        <w:color w:val="FFFFFF" w:themeColor="background1"/>
        <w:sz w:val="20"/>
      </w:rPr>
      <w:t>The Gladys Bevan Hall, Church Lane, Upper Beeding BN44 3HP</w:t>
    </w:r>
  </w:p>
  <w:p w14:paraId="48D7AE94" w14:textId="5599C504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5D013F19">
              <wp:simplePos x="0" y="0"/>
              <wp:positionH relativeFrom="page">
                <wp:posOffset>-114300</wp:posOffset>
              </wp:positionH>
              <wp:positionV relativeFrom="paragraph">
                <wp:posOffset>255905</wp:posOffset>
              </wp:positionV>
              <wp:extent cx="7948294" cy="600709"/>
              <wp:effectExtent l="0" t="0" r="15240" b="285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8294" cy="600709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63BB1" w14:textId="77777777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00CBA77" w14:textId="77777777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proofErr w:type="gramStart"/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</w:t>
                          </w:r>
                          <w:proofErr w:type="gramEnd"/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092ED3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9pt;margin-top:20.15pt;width:625.85pt;height:47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" fillcolor="teal">
              <v:textbox>
                <w:txbxContent>
                  <w:p w14:paraId="2F663BB1" w14:textId="77777777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00CBA77" w14:textId="77777777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proofErr w:type="gramStart"/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</w:t>
                    </w:r>
                    <w:proofErr w:type="gramEnd"/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092ED3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b/>
        <w:bCs/>
        <w:color w:val="FFFFFF" w:themeColor="background1"/>
        <w:sz w:val="20"/>
      </w:rPr>
      <w:t>The Gladys Bevan Hall, Church Lane, Upper Beeding BN44 3HP</w:t>
    </w:r>
  </w:p>
  <w:p w14:paraId="707DB051" w14:textId="77777777" w:rsidR="00833B10" w:rsidRDefault="00833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F5B5B" w14:textId="77777777" w:rsidR="009B598B" w:rsidRDefault="009B598B" w:rsidP="007A5675">
      <w:r>
        <w:separator/>
      </w:r>
    </w:p>
  </w:footnote>
  <w:footnote w:type="continuationSeparator" w:id="0">
    <w:p w14:paraId="2342EEAE" w14:textId="77777777" w:rsidR="009B598B" w:rsidRDefault="009B598B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F101" w14:textId="56EC0499" w:rsidR="00833B10" w:rsidRDefault="00833B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159ED844">
              <wp:simplePos x="0" y="0"/>
              <wp:positionH relativeFrom="page">
                <wp:posOffset>-327660</wp:posOffset>
              </wp:positionH>
              <wp:positionV relativeFrom="paragraph">
                <wp:posOffset>-449580</wp:posOffset>
              </wp:positionV>
              <wp:extent cx="8138160" cy="1074420"/>
              <wp:effectExtent l="0" t="0" r="15240" b="1143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107442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Pr="00092ED3" w:rsidRDefault="00833B10" w:rsidP="00833B1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92ED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5.8pt;margin-top:-35.4pt;width:640.8pt;height:8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Pr="00092ED3" w:rsidRDefault="00833B10" w:rsidP="00833B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92ED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0535901">
    <w:abstractNumId w:val="12"/>
  </w:num>
  <w:num w:numId="2" w16cid:durableId="1836916020">
    <w:abstractNumId w:val="9"/>
  </w:num>
  <w:num w:numId="3" w16cid:durableId="1310744105">
    <w:abstractNumId w:val="9"/>
  </w:num>
  <w:num w:numId="4" w16cid:durableId="478424616">
    <w:abstractNumId w:val="11"/>
  </w:num>
  <w:num w:numId="5" w16cid:durableId="1382751975">
    <w:abstractNumId w:val="7"/>
  </w:num>
  <w:num w:numId="6" w16cid:durableId="400754768">
    <w:abstractNumId w:val="0"/>
  </w:num>
  <w:num w:numId="7" w16cid:durableId="1981493863">
    <w:abstractNumId w:val="14"/>
  </w:num>
  <w:num w:numId="8" w16cid:durableId="2117483312">
    <w:abstractNumId w:val="0"/>
  </w:num>
  <w:num w:numId="9" w16cid:durableId="1070225706">
    <w:abstractNumId w:val="10"/>
  </w:num>
  <w:num w:numId="10" w16cid:durableId="172185962">
    <w:abstractNumId w:val="4"/>
  </w:num>
  <w:num w:numId="11" w16cid:durableId="1642418062">
    <w:abstractNumId w:val="6"/>
  </w:num>
  <w:num w:numId="12" w16cid:durableId="725881042">
    <w:abstractNumId w:val="3"/>
  </w:num>
  <w:num w:numId="13" w16cid:durableId="594898398">
    <w:abstractNumId w:val="8"/>
  </w:num>
  <w:num w:numId="14" w16cid:durableId="1555654491">
    <w:abstractNumId w:val="13"/>
  </w:num>
  <w:num w:numId="15" w16cid:durableId="196355295">
    <w:abstractNumId w:val="2"/>
  </w:num>
  <w:num w:numId="16" w16cid:durableId="429663111">
    <w:abstractNumId w:val="15"/>
  </w:num>
  <w:num w:numId="17" w16cid:durableId="606230115">
    <w:abstractNumId w:val="16"/>
  </w:num>
  <w:num w:numId="18" w16cid:durableId="1050421887">
    <w:abstractNumId w:val="5"/>
  </w:num>
  <w:num w:numId="19" w16cid:durableId="2041273806">
    <w:abstractNumId w:val="1"/>
  </w:num>
  <w:num w:numId="20" w16cid:durableId="20871924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21FC"/>
    <w:rsid w:val="00002B31"/>
    <w:rsid w:val="00015A68"/>
    <w:rsid w:val="00040A08"/>
    <w:rsid w:val="00043AEF"/>
    <w:rsid w:val="000503A1"/>
    <w:rsid w:val="00055131"/>
    <w:rsid w:val="00055D95"/>
    <w:rsid w:val="00057450"/>
    <w:rsid w:val="000663BB"/>
    <w:rsid w:val="0006758A"/>
    <w:rsid w:val="00067DC5"/>
    <w:rsid w:val="00071252"/>
    <w:rsid w:val="000825BC"/>
    <w:rsid w:val="00092ED3"/>
    <w:rsid w:val="000A097D"/>
    <w:rsid w:val="000C4B4A"/>
    <w:rsid w:val="000D4A5C"/>
    <w:rsid w:val="00103820"/>
    <w:rsid w:val="00122326"/>
    <w:rsid w:val="001309B8"/>
    <w:rsid w:val="001455DB"/>
    <w:rsid w:val="0014761E"/>
    <w:rsid w:val="00157092"/>
    <w:rsid w:val="00157A78"/>
    <w:rsid w:val="001649BB"/>
    <w:rsid w:val="00177D13"/>
    <w:rsid w:val="001C3009"/>
    <w:rsid w:val="001C3572"/>
    <w:rsid w:val="001C66E6"/>
    <w:rsid w:val="001D46A3"/>
    <w:rsid w:val="001D5208"/>
    <w:rsid w:val="001E6EF0"/>
    <w:rsid w:val="002036A1"/>
    <w:rsid w:val="002037F7"/>
    <w:rsid w:val="00214AB5"/>
    <w:rsid w:val="00230AE5"/>
    <w:rsid w:val="00257F40"/>
    <w:rsid w:val="00262468"/>
    <w:rsid w:val="00276C01"/>
    <w:rsid w:val="002969E2"/>
    <w:rsid w:val="00297760"/>
    <w:rsid w:val="002C4579"/>
    <w:rsid w:val="002D77AB"/>
    <w:rsid w:val="002F70EC"/>
    <w:rsid w:val="00302F81"/>
    <w:rsid w:val="003031ED"/>
    <w:rsid w:val="00316564"/>
    <w:rsid w:val="003273E9"/>
    <w:rsid w:val="0033750F"/>
    <w:rsid w:val="003471B3"/>
    <w:rsid w:val="003548A2"/>
    <w:rsid w:val="00355216"/>
    <w:rsid w:val="00361D14"/>
    <w:rsid w:val="003659BC"/>
    <w:rsid w:val="00377A92"/>
    <w:rsid w:val="003842CF"/>
    <w:rsid w:val="00385A24"/>
    <w:rsid w:val="003871C4"/>
    <w:rsid w:val="00395D3D"/>
    <w:rsid w:val="003A39B5"/>
    <w:rsid w:val="003B7A6B"/>
    <w:rsid w:val="003C1D59"/>
    <w:rsid w:val="003D1EA2"/>
    <w:rsid w:val="003D4626"/>
    <w:rsid w:val="003E172C"/>
    <w:rsid w:val="003E2C01"/>
    <w:rsid w:val="003F1AE8"/>
    <w:rsid w:val="003F6EB8"/>
    <w:rsid w:val="00407A5B"/>
    <w:rsid w:val="00414190"/>
    <w:rsid w:val="00420189"/>
    <w:rsid w:val="00422D5F"/>
    <w:rsid w:val="004240B3"/>
    <w:rsid w:val="0043494C"/>
    <w:rsid w:val="00462B6F"/>
    <w:rsid w:val="00481DC2"/>
    <w:rsid w:val="004E6BCE"/>
    <w:rsid w:val="004F7870"/>
    <w:rsid w:val="004F7F4C"/>
    <w:rsid w:val="00503575"/>
    <w:rsid w:val="00506213"/>
    <w:rsid w:val="005119E1"/>
    <w:rsid w:val="0051486D"/>
    <w:rsid w:val="005238A2"/>
    <w:rsid w:val="00530378"/>
    <w:rsid w:val="0053044E"/>
    <w:rsid w:val="00533256"/>
    <w:rsid w:val="0056205C"/>
    <w:rsid w:val="005718AE"/>
    <w:rsid w:val="00571C33"/>
    <w:rsid w:val="00576F5A"/>
    <w:rsid w:val="005B609B"/>
    <w:rsid w:val="005B6C45"/>
    <w:rsid w:val="005C4145"/>
    <w:rsid w:val="005D621D"/>
    <w:rsid w:val="005F10F7"/>
    <w:rsid w:val="005F162F"/>
    <w:rsid w:val="005F214F"/>
    <w:rsid w:val="00600F8B"/>
    <w:rsid w:val="00605D19"/>
    <w:rsid w:val="006102CF"/>
    <w:rsid w:val="0062392C"/>
    <w:rsid w:val="006368E7"/>
    <w:rsid w:val="0065350C"/>
    <w:rsid w:val="00676F8C"/>
    <w:rsid w:val="0068029E"/>
    <w:rsid w:val="006A72BB"/>
    <w:rsid w:val="006C4EB4"/>
    <w:rsid w:val="00700496"/>
    <w:rsid w:val="0070185F"/>
    <w:rsid w:val="00701DE9"/>
    <w:rsid w:val="007157D6"/>
    <w:rsid w:val="007164DA"/>
    <w:rsid w:val="00716E07"/>
    <w:rsid w:val="00717EEC"/>
    <w:rsid w:val="00732C6D"/>
    <w:rsid w:val="007414AC"/>
    <w:rsid w:val="007473D6"/>
    <w:rsid w:val="00762942"/>
    <w:rsid w:val="00767F9E"/>
    <w:rsid w:val="00775813"/>
    <w:rsid w:val="0078325C"/>
    <w:rsid w:val="007A5675"/>
    <w:rsid w:val="007A7559"/>
    <w:rsid w:val="007D6714"/>
    <w:rsid w:val="007D6B7C"/>
    <w:rsid w:val="007E4E34"/>
    <w:rsid w:val="007F5119"/>
    <w:rsid w:val="00802832"/>
    <w:rsid w:val="008137DC"/>
    <w:rsid w:val="0081402B"/>
    <w:rsid w:val="0083238B"/>
    <w:rsid w:val="00833B10"/>
    <w:rsid w:val="00835879"/>
    <w:rsid w:val="008377A9"/>
    <w:rsid w:val="00851D25"/>
    <w:rsid w:val="00876B9A"/>
    <w:rsid w:val="00885BA0"/>
    <w:rsid w:val="0089016C"/>
    <w:rsid w:val="00893028"/>
    <w:rsid w:val="008A52C4"/>
    <w:rsid w:val="008B013A"/>
    <w:rsid w:val="008B56D5"/>
    <w:rsid w:val="008C2C4A"/>
    <w:rsid w:val="008D2E19"/>
    <w:rsid w:val="008D3CAC"/>
    <w:rsid w:val="008E509F"/>
    <w:rsid w:val="008F52CD"/>
    <w:rsid w:val="0090156D"/>
    <w:rsid w:val="0090254F"/>
    <w:rsid w:val="0091090B"/>
    <w:rsid w:val="00912204"/>
    <w:rsid w:val="00913C83"/>
    <w:rsid w:val="00915D12"/>
    <w:rsid w:val="0091666F"/>
    <w:rsid w:val="0092468E"/>
    <w:rsid w:val="0092543C"/>
    <w:rsid w:val="00934D10"/>
    <w:rsid w:val="00953692"/>
    <w:rsid w:val="0096662D"/>
    <w:rsid w:val="00980CAB"/>
    <w:rsid w:val="009B16C4"/>
    <w:rsid w:val="009B1EE9"/>
    <w:rsid w:val="009B318C"/>
    <w:rsid w:val="009B598B"/>
    <w:rsid w:val="009C1A73"/>
    <w:rsid w:val="009C48A0"/>
    <w:rsid w:val="009C54EE"/>
    <w:rsid w:val="009E2886"/>
    <w:rsid w:val="009E5B6B"/>
    <w:rsid w:val="009E734C"/>
    <w:rsid w:val="009E7D34"/>
    <w:rsid w:val="00A0179E"/>
    <w:rsid w:val="00A12B60"/>
    <w:rsid w:val="00A141B0"/>
    <w:rsid w:val="00A15DEA"/>
    <w:rsid w:val="00A428F3"/>
    <w:rsid w:val="00A462D5"/>
    <w:rsid w:val="00A5137E"/>
    <w:rsid w:val="00A67746"/>
    <w:rsid w:val="00A71644"/>
    <w:rsid w:val="00A81EAC"/>
    <w:rsid w:val="00A83895"/>
    <w:rsid w:val="00A84312"/>
    <w:rsid w:val="00A853E6"/>
    <w:rsid w:val="00AB30EA"/>
    <w:rsid w:val="00AB7081"/>
    <w:rsid w:val="00AB7871"/>
    <w:rsid w:val="00AC7111"/>
    <w:rsid w:val="00AD6FD5"/>
    <w:rsid w:val="00B179FA"/>
    <w:rsid w:val="00B26AF6"/>
    <w:rsid w:val="00B27A7A"/>
    <w:rsid w:val="00B429E2"/>
    <w:rsid w:val="00B42C25"/>
    <w:rsid w:val="00B52890"/>
    <w:rsid w:val="00B659EE"/>
    <w:rsid w:val="00B7290C"/>
    <w:rsid w:val="00B72DE6"/>
    <w:rsid w:val="00B7511A"/>
    <w:rsid w:val="00B81B8C"/>
    <w:rsid w:val="00BA428A"/>
    <w:rsid w:val="00BA628D"/>
    <w:rsid w:val="00BB3E41"/>
    <w:rsid w:val="00BC5A8D"/>
    <w:rsid w:val="00BD27B4"/>
    <w:rsid w:val="00C07AC6"/>
    <w:rsid w:val="00C21FB1"/>
    <w:rsid w:val="00C25850"/>
    <w:rsid w:val="00C27429"/>
    <w:rsid w:val="00C4672B"/>
    <w:rsid w:val="00C47203"/>
    <w:rsid w:val="00C7528C"/>
    <w:rsid w:val="00C90D2A"/>
    <w:rsid w:val="00C94DF3"/>
    <w:rsid w:val="00CA4B9B"/>
    <w:rsid w:val="00CA751C"/>
    <w:rsid w:val="00CB36C9"/>
    <w:rsid w:val="00CB3C3A"/>
    <w:rsid w:val="00CC334A"/>
    <w:rsid w:val="00CD3378"/>
    <w:rsid w:val="00CE594F"/>
    <w:rsid w:val="00CF0D7C"/>
    <w:rsid w:val="00D16D90"/>
    <w:rsid w:val="00D1764C"/>
    <w:rsid w:val="00D25E1C"/>
    <w:rsid w:val="00D30818"/>
    <w:rsid w:val="00D33A5A"/>
    <w:rsid w:val="00D44755"/>
    <w:rsid w:val="00D47399"/>
    <w:rsid w:val="00D71463"/>
    <w:rsid w:val="00D80DD0"/>
    <w:rsid w:val="00D8293A"/>
    <w:rsid w:val="00D9327A"/>
    <w:rsid w:val="00DA257F"/>
    <w:rsid w:val="00DA35B1"/>
    <w:rsid w:val="00DB13A6"/>
    <w:rsid w:val="00DB6C1C"/>
    <w:rsid w:val="00DC453F"/>
    <w:rsid w:val="00DC54AE"/>
    <w:rsid w:val="00DC6EB2"/>
    <w:rsid w:val="00DE0C9A"/>
    <w:rsid w:val="00DE3E18"/>
    <w:rsid w:val="00DF022F"/>
    <w:rsid w:val="00E03C99"/>
    <w:rsid w:val="00E06369"/>
    <w:rsid w:val="00E325C1"/>
    <w:rsid w:val="00E43AF4"/>
    <w:rsid w:val="00E46013"/>
    <w:rsid w:val="00E47580"/>
    <w:rsid w:val="00E51A00"/>
    <w:rsid w:val="00E62C00"/>
    <w:rsid w:val="00E650BF"/>
    <w:rsid w:val="00E72EC4"/>
    <w:rsid w:val="00E87416"/>
    <w:rsid w:val="00E9258D"/>
    <w:rsid w:val="00EB022F"/>
    <w:rsid w:val="00EC2ACB"/>
    <w:rsid w:val="00ED08C7"/>
    <w:rsid w:val="00ED4E37"/>
    <w:rsid w:val="00ED65BF"/>
    <w:rsid w:val="00EE5D2F"/>
    <w:rsid w:val="00EF30E1"/>
    <w:rsid w:val="00F03D1B"/>
    <w:rsid w:val="00F11738"/>
    <w:rsid w:val="00F12008"/>
    <w:rsid w:val="00F35419"/>
    <w:rsid w:val="00F368AF"/>
    <w:rsid w:val="00F472E6"/>
    <w:rsid w:val="00F64D9B"/>
    <w:rsid w:val="00F66D80"/>
    <w:rsid w:val="00F76C37"/>
    <w:rsid w:val="00FA3A61"/>
    <w:rsid w:val="00FC3240"/>
    <w:rsid w:val="00FC529E"/>
    <w:rsid w:val="00FD3061"/>
    <w:rsid w:val="00F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E8EC9"/>
  <w15:chartTrackingRefBased/>
  <w15:docId w15:val="{41999E3C-209F-445F-A125-EE280B07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2ED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92ED3"/>
  </w:style>
  <w:style w:type="character" w:customStyle="1" w:styleId="eop">
    <w:name w:val="eop"/>
    <w:basedOn w:val="DefaultParagraphFont"/>
    <w:rsid w:val="00092ED3"/>
  </w:style>
  <w:style w:type="table" w:customStyle="1" w:styleId="TableGrid1">
    <w:name w:val="Table Grid1"/>
    <w:basedOn w:val="TableNormal"/>
    <w:next w:val="TableGrid"/>
    <w:uiPriority w:val="99"/>
    <w:rsid w:val="00297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pperbeedingpc.sharepoint.com/:w:/s/UBPC/EczdQTY8N-RDnA6DE8XyDhABQ3qM6bCNirNLgs0Kodb3Qw" TargetMode="External"/><Relationship Id="rId18" Type="http://schemas.openxmlformats.org/officeDocument/2006/relationships/hyperlink" Target="https://upperbeedingpc.sharepoint.com/:b:/s/UBPC/EcaSMmuu_m9EiA4iLgqLOIoBPr4iYHwtITZihqnOZRA6FQ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upperbeedingpc.sharepoint.com/:b:/s/UBPC/EUwRPYOTCUdHkq6b5w-5N2IBP4GmKb5zTDIit2A0ex4lAw" TargetMode="External"/><Relationship Id="rId17" Type="http://schemas.openxmlformats.org/officeDocument/2006/relationships/hyperlink" Target="https://upperbeedingpc.sharepoint.com/:x:/s/UBPC/ETMC0kiL6whGjZfviO2UMAUBEbqqeOgSeg4glv3nZVYlpw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upperbeedingpc.sharepoint.com/:w:/s/UBPC/EQ6_zh_ao25GmCmeTTS_uDcBUyv_RBK3ondu8_hga-Wyjg" TargetMode="External"/><Relationship Id="rId20" Type="http://schemas.openxmlformats.org/officeDocument/2006/relationships/hyperlink" Target="https://upperbeedingpc.sharepoint.com/:b:/s/UBPC/EaqJkCNuZWhEtYll50mEOX0B1Lg5lRu3yRDcj42lwhyeQ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pperbeedingpc.sharepoint.com/:w:/s/UBPC/Ecl2C6TZYDdAj-40hfnsFHkBacMCLajEoRsPcwq0487-nQ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upperbeedingpc.sharepoint.com/:w:/s/UBPC/EVWiwMV0-_FCpgna2sHzAn0BauIHLUO9IzyI_xfvoAa1Yw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upperbeedingpc.sharepoint.com/:b:/s/UBPC/ETUZBfVIfrVMgEEq2pUcfscBt9mZquV3ffFVc-eqtkDz6Q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pperbeedingpc.sharepoint.com/:b:/s/UBPC/ETkBJ1iCzh9EuTBz4vTRMM8B6c_VfdXddlCZ2I-3V1KOjw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9526609B35479B9F0C075056AC17" ma:contentTypeVersion="6" ma:contentTypeDescription="Create a new document." ma:contentTypeScope="" ma:versionID="5aa0d350a09577945a7e4b64a7119c14">
  <xsd:schema xmlns:xsd="http://www.w3.org/2001/XMLSchema" xmlns:xs="http://www.w3.org/2001/XMLSchema" xmlns:p="http://schemas.microsoft.com/office/2006/metadata/properties" xmlns:ns2="afea332c-c891-456e-95b9-fb63242f2136" xmlns:ns3="0a6226a6-0060-4445-9b24-f268a79ebeff" targetNamespace="http://schemas.microsoft.com/office/2006/metadata/properties" ma:root="true" ma:fieldsID="637544d3bc140693cd85d6590f3e190a" ns2:_="" ns3:_="">
    <xsd:import namespace="afea332c-c891-456e-95b9-fb63242f2136"/>
    <xsd:import namespace="0a6226a6-0060-4445-9b24-f268a79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332c-c891-456e-95b9-fb63242f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26a6-0060-4445-9b24-f268a79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67F8DA-DE4D-4899-A3AD-F74A6151EF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C3678E-6452-4C2B-8D27-90BB0146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332c-c891-456e-95b9-fb63242f2136"/>
    <ds:schemaRef ds:uri="0a6226a6-0060-4445-9b24-f268a79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65AD50-5E08-4ACB-841B-D9771E51D5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6C2757-3EF7-4BFC-BE25-CD32DB6F79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verney</dc:creator>
  <cp:keywords/>
  <dc:description/>
  <cp:lastModifiedBy>Parish Clerk</cp:lastModifiedBy>
  <cp:revision>31</cp:revision>
  <cp:lastPrinted>2023-02-10T14:13:00Z</cp:lastPrinted>
  <dcterms:created xsi:type="dcterms:W3CDTF">2023-01-23T13:28:00Z</dcterms:created>
  <dcterms:modified xsi:type="dcterms:W3CDTF">2023-02-10T14:24:00Z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0x010100BC9A9526609B35479B9F0C075056AC17</vt:lpwstr>
  </property>
</Properties>
</file>