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FFFA" w14:textId="408D0333" w:rsidR="00126B43" w:rsidRPr="00340A79" w:rsidRDefault="001E05D8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A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319" w:rsidRPr="00340A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79F8" w:rsidRPr="00340A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340A79">
        <w:rPr>
          <w:rFonts w:asciiTheme="minorHAnsi" w:hAnsiTheme="minorHAnsi" w:cstheme="minorHAnsi"/>
          <w:b/>
          <w:sz w:val="22"/>
          <w:szCs w:val="22"/>
        </w:rPr>
        <w:t xml:space="preserve">You are hereby summoned to attend the Meeting of the PARISH COUNCIL that will take place at </w:t>
      </w:r>
      <w:r w:rsidR="00897E8E" w:rsidRPr="00340A79">
        <w:rPr>
          <w:rFonts w:asciiTheme="minorHAnsi" w:hAnsiTheme="minorHAnsi" w:cstheme="minorHAnsi"/>
          <w:b/>
          <w:sz w:val="22"/>
          <w:szCs w:val="22"/>
        </w:rPr>
        <w:t>Beeding and Bramber Village Hall</w:t>
      </w:r>
      <w:r w:rsidR="00126B43" w:rsidRPr="00340A79">
        <w:rPr>
          <w:rFonts w:asciiTheme="minorHAnsi" w:hAnsiTheme="minorHAnsi" w:cstheme="minorHAnsi"/>
          <w:b/>
          <w:sz w:val="22"/>
          <w:szCs w:val="22"/>
        </w:rPr>
        <w:t xml:space="preserve"> on </w:t>
      </w:r>
      <w:r w:rsidR="00851679" w:rsidRPr="00340A79">
        <w:rPr>
          <w:rFonts w:asciiTheme="minorHAnsi" w:hAnsiTheme="minorHAnsi" w:cstheme="minorHAnsi"/>
          <w:b/>
          <w:sz w:val="22"/>
          <w:szCs w:val="22"/>
          <w:u w:val="single"/>
        </w:rPr>
        <w:t>TUESDAY 1</w:t>
      </w:r>
      <w:r w:rsidR="00392937" w:rsidRPr="00340A7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795AEF" w:rsidRPr="00340A79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 xml:space="preserve">TH </w:t>
      </w:r>
      <w:r w:rsidR="00795AEF" w:rsidRPr="00340A79">
        <w:rPr>
          <w:rFonts w:asciiTheme="minorHAnsi" w:hAnsiTheme="minorHAnsi" w:cstheme="minorHAnsi"/>
          <w:b/>
          <w:sz w:val="22"/>
          <w:szCs w:val="22"/>
        </w:rPr>
        <w:t>FEBRUARY</w:t>
      </w:r>
      <w:r w:rsidR="00851679" w:rsidRPr="00340A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1A40" w:rsidRPr="00340A79">
        <w:rPr>
          <w:rFonts w:asciiTheme="minorHAnsi" w:hAnsiTheme="minorHAnsi" w:cstheme="minorHAnsi"/>
          <w:b/>
          <w:sz w:val="22"/>
          <w:szCs w:val="22"/>
        </w:rPr>
        <w:t>C</w:t>
      </w:r>
      <w:r w:rsidR="00126B43" w:rsidRPr="00340A79">
        <w:rPr>
          <w:rFonts w:asciiTheme="minorHAnsi" w:hAnsiTheme="minorHAnsi" w:cstheme="minorHAnsi"/>
          <w:b/>
          <w:sz w:val="22"/>
          <w:szCs w:val="22"/>
        </w:rPr>
        <w:t xml:space="preserve">ommencing at </w:t>
      </w:r>
      <w:r w:rsidR="00126B43" w:rsidRPr="00340A79">
        <w:rPr>
          <w:rFonts w:asciiTheme="minorHAnsi" w:hAnsiTheme="minorHAnsi" w:cstheme="minorHAnsi"/>
          <w:b/>
          <w:sz w:val="22"/>
          <w:szCs w:val="22"/>
          <w:u w:val="single"/>
        </w:rPr>
        <w:t>7.00pm</w:t>
      </w:r>
      <w:r w:rsidR="00126B43" w:rsidRPr="00340A79">
        <w:rPr>
          <w:rFonts w:asciiTheme="minorHAnsi" w:hAnsiTheme="minorHAnsi" w:cstheme="minorHAnsi"/>
          <w:b/>
          <w:sz w:val="22"/>
          <w:szCs w:val="22"/>
        </w:rPr>
        <w:t>.</w:t>
      </w:r>
    </w:p>
    <w:p w14:paraId="6576D9E2" w14:textId="77777777" w:rsidR="00126B43" w:rsidRPr="00340A79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77777777" w:rsidR="00126B43" w:rsidRPr="00340A79" w:rsidRDefault="00126B43" w:rsidP="00126B43">
      <w:pPr>
        <w:ind w:right="-514"/>
        <w:jc w:val="both"/>
        <w:rPr>
          <w:rFonts w:asciiTheme="minorHAnsi" w:hAnsiTheme="minorHAnsi" w:cstheme="minorHAnsi"/>
          <w:sz w:val="22"/>
          <w:szCs w:val="22"/>
        </w:rPr>
      </w:pPr>
      <w:r w:rsidRPr="00340A79">
        <w:rPr>
          <w:rFonts w:asciiTheme="minorHAnsi" w:hAnsiTheme="minorHAnsi" w:cstheme="minorHAnsi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3B96572D" w14:textId="6FD5AE60" w:rsidR="00126B43" w:rsidRPr="00340A79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40A79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C24F95" w:rsidRPr="00340A79">
        <w:rPr>
          <w:rStyle w:val="eop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B42DB2F" wp14:editId="4FB1B766">
            <wp:extent cx="1164590" cy="298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B4027" w14:textId="27595243" w:rsidR="00126B43" w:rsidRPr="00340A79" w:rsidRDefault="00E23E53" w:rsidP="00126B43">
      <w:pPr>
        <w:ind w:right="-514"/>
        <w:jc w:val="both"/>
        <w:rPr>
          <w:rFonts w:asciiTheme="minorHAnsi" w:hAnsiTheme="minorHAnsi" w:cstheme="minorHAnsi"/>
          <w:sz w:val="22"/>
          <w:szCs w:val="22"/>
        </w:rPr>
      </w:pPr>
      <w:r w:rsidRPr="00340A79">
        <w:rPr>
          <w:rFonts w:asciiTheme="minorHAnsi" w:hAnsiTheme="minorHAnsi" w:cstheme="minorHAnsi"/>
          <w:sz w:val="22"/>
          <w:szCs w:val="22"/>
        </w:rPr>
        <w:t>Stephen Keogh</w:t>
      </w:r>
      <w:r w:rsidR="00126B43" w:rsidRPr="00340A79">
        <w:rPr>
          <w:rFonts w:asciiTheme="minorHAnsi" w:hAnsiTheme="minorHAnsi" w:cstheme="minorHAnsi"/>
          <w:sz w:val="22"/>
          <w:szCs w:val="22"/>
        </w:rPr>
        <w:t xml:space="preserve"> CiLCA</w:t>
      </w:r>
    </w:p>
    <w:p w14:paraId="0BF8D3BD" w14:textId="3B1E1EA7" w:rsidR="00126B43" w:rsidRPr="00340A79" w:rsidRDefault="00126B43" w:rsidP="00D21465">
      <w:pPr>
        <w:ind w:right="-514"/>
        <w:rPr>
          <w:rFonts w:asciiTheme="minorHAnsi" w:hAnsiTheme="minorHAnsi" w:cstheme="minorHAnsi"/>
          <w:sz w:val="22"/>
          <w:szCs w:val="22"/>
        </w:rPr>
      </w:pPr>
      <w:r w:rsidRPr="00340A79">
        <w:rPr>
          <w:rFonts w:asciiTheme="minorHAnsi" w:hAnsiTheme="minorHAnsi" w:cstheme="minorHAnsi"/>
          <w:b/>
          <w:bCs/>
          <w:sz w:val="22"/>
          <w:szCs w:val="22"/>
        </w:rPr>
        <w:t>Clerk to the Parish Council</w:t>
      </w:r>
      <w:r w:rsidRPr="00340A79">
        <w:rPr>
          <w:rFonts w:asciiTheme="minorHAnsi" w:hAnsiTheme="minorHAnsi" w:cstheme="minorHAnsi"/>
          <w:sz w:val="22"/>
          <w:szCs w:val="22"/>
        </w:rPr>
        <w:tab/>
      </w:r>
      <w:r w:rsidRPr="00340A79">
        <w:rPr>
          <w:rFonts w:asciiTheme="minorHAnsi" w:hAnsiTheme="minorHAnsi" w:cstheme="minorHAnsi"/>
          <w:sz w:val="22"/>
          <w:szCs w:val="22"/>
        </w:rPr>
        <w:tab/>
      </w:r>
      <w:r w:rsidRPr="00340A79">
        <w:rPr>
          <w:rFonts w:asciiTheme="minorHAnsi" w:hAnsiTheme="minorHAnsi" w:cstheme="minorHAnsi"/>
          <w:sz w:val="22"/>
          <w:szCs w:val="22"/>
        </w:rPr>
        <w:tab/>
      </w:r>
      <w:r w:rsidRPr="00340A79">
        <w:rPr>
          <w:rFonts w:asciiTheme="minorHAnsi" w:hAnsiTheme="minorHAnsi" w:cstheme="minorHAnsi"/>
          <w:sz w:val="22"/>
          <w:szCs w:val="22"/>
        </w:rPr>
        <w:tab/>
      </w:r>
      <w:r w:rsidRPr="00340A79">
        <w:rPr>
          <w:rFonts w:asciiTheme="minorHAnsi" w:hAnsiTheme="minorHAnsi" w:cstheme="minorHAnsi"/>
          <w:sz w:val="22"/>
          <w:szCs w:val="22"/>
        </w:rPr>
        <w:tab/>
      </w:r>
      <w:r w:rsidRPr="00340A79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340A79">
        <w:rPr>
          <w:rFonts w:asciiTheme="minorHAnsi" w:hAnsiTheme="minorHAnsi" w:cstheme="minorHAnsi"/>
          <w:sz w:val="22"/>
          <w:szCs w:val="22"/>
        </w:rPr>
        <w:tab/>
      </w:r>
      <w:r w:rsidR="00D21465" w:rsidRPr="00340A79">
        <w:rPr>
          <w:rFonts w:asciiTheme="minorHAnsi" w:hAnsiTheme="minorHAnsi" w:cstheme="minorHAnsi"/>
          <w:sz w:val="22"/>
          <w:szCs w:val="22"/>
        </w:rPr>
        <w:t xml:space="preserve">     </w:t>
      </w:r>
      <w:r w:rsidR="00795AEF" w:rsidRPr="00340A79">
        <w:rPr>
          <w:rFonts w:asciiTheme="minorHAnsi" w:hAnsiTheme="minorHAnsi" w:cstheme="minorHAnsi"/>
          <w:sz w:val="22"/>
          <w:szCs w:val="22"/>
        </w:rPr>
        <w:t>7</w:t>
      </w:r>
      <w:r w:rsidR="004B5512" w:rsidRPr="00340A7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B5512" w:rsidRPr="00340A79">
        <w:rPr>
          <w:rFonts w:asciiTheme="minorHAnsi" w:hAnsiTheme="minorHAnsi" w:cstheme="minorHAnsi"/>
          <w:sz w:val="22"/>
          <w:szCs w:val="22"/>
        </w:rPr>
        <w:t xml:space="preserve"> </w:t>
      </w:r>
      <w:r w:rsidR="003A1267" w:rsidRPr="00340A79">
        <w:rPr>
          <w:rFonts w:asciiTheme="minorHAnsi" w:hAnsiTheme="minorHAnsi" w:cstheme="minorHAnsi"/>
          <w:sz w:val="22"/>
          <w:szCs w:val="22"/>
        </w:rPr>
        <w:t>Febr</w:t>
      </w:r>
      <w:r w:rsidR="007E7014" w:rsidRPr="00340A79">
        <w:rPr>
          <w:rFonts w:asciiTheme="minorHAnsi" w:hAnsiTheme="minorHAnsi" w:cstheme="minorHAnsi"/>
          <w:sz w:val="22"/>
          <w:szCs w:val="22"/>
        </w:rPr>
        <w:t>uary</w:t>
      </w:r>
      <w:r w:rsidR="004B5512" w:rsidRPr="00340A79">
        <w:rPr>
          <w:rFonts w:asciiTheme="minorHAnsi" w:hAnsiTheme="minorHAnsi" w:cstheme="minorHAnsi"/>
          <w:sz w:val="22"/>
          <w:szCs w:val="22"/>
        </w:rPr>
        <w:t>, 202</w:t>
      </w:r>
      <w:r w:rsidR="007E7014" w:rsidRPr="00340A79">
        <w:rPr>
          <w:rFonts w:asciiTheme="minorHAnsi" w:hAnsiTheme="minorHAnsi" w:cstheme="minorHAnsi"/>
          <w:sz w:val="22"/>
          <w:szCs w:val="22"/>
        </w:rPr>
        <w:t>3</w:t>
      </w:r>
      <w:r w:rsidR="00C523BD" w:rsidRPr="00340A79">
        <w:rPr>
          <w:rFonts w:asciiTheme="minorHAnsi" w:hAnsiTheme="minorHAnsi" w:cstheme="minorHAnsi"/>
          <w:sz w:val="22"/>
          <w:szCs w:val="22"/>
        </w:rPr>
        <w:br/>
      </w:r>
    </w:p>
    <w:p w14:paraId="63DFBCA5" w14:textId="77777777" w:rsidR="00126B43" w:rsidRPr="00340A79" w:rsidRDefault="00126B43" w:rsidP="00126B43">
      <w:pPr>
        <w:ind w:right="-51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i/>
          <w:iCs/>
          <w:sz w:val="22"/>
          <w:szCs w:val="22"/>
        </w:rPr>
        <w:t>Upper Beeding Parish Council operates under General Power of Competence since adopted on 14</w:t>
      </w:r>
      <w:r w:rsidRPr="00340A7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Pr="00340A79">
        <w:rPr>
          <w:rFonts w:asciiTheme="minorHAnsi" w:hAnsiTheme="minorHAnsi" w:cstheme="minorHAnsi"/>
          <w:i/>
          <w:iCs/>
          <w:sz w:val="22"/>
          <w:szCs w:val="22"/>
        </w:rPr>
        <w:t xml:space="preserve"> May 2019. Minute reference </w:t>
      </w:r>
      <w:proofErr w:type="gramStart"/>
      <w:r w:rsidRPr="00340A79">
        <w:rPr>
          <w:rFonts w:asciiTheme="minorHAnsi" w:hAnsiTheme="minorHAnsi" w:cstheme="minorHAnsi"/>
          <w:i/>
          <w:iCs/>
          <w:sz w:val="22"/>
          <w:szCs w:val="22"/>
        </w:rPr>
        <w:t>C:0519:29</w:t>
      </w:r>
      <w:proofErr w:type="gramEnd"/>
    </w:p>
    <w:p w14:paraId="5F5B47D4" w14:textId="26143E61" w:rsidR="00040A08" w:rsidRPr="00340A79" w:rsidRDefault="00040A08" w:rsidP="00040A0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A G E N D A</w:t>
      </w:r>
    </w:p>
    <w:p w14:paraId="71A9D60B" w14:textId="42A4DFC8" w:rsidR="00531493" w:rsidRPr="00340A79" w:rsidRDefault="00531493" w:rsidP="00040A0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344DFA" w14:textId="26DA48AD" w:rsidR="00040A08" w:rsidRPr="00340A79" w:rsidRDefault="009B401D" w:rsidP="00255EA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</w:t>
      </w:r>
      <w:r w:rsidR="001B47E0" w:rsidRPr="00340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0223:01</w:t>
      </w:r>
      <w:r w:rsidR="00B459A6" w:rsidRPr="00340A7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040A08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Apologies for absence</w:t>
      </w:r>
      <w:r w:rsidR="00040A08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and approve apologies for absence.</w:t>
      </w:r>
    </w:p>
    <w:p w14:paraId="638E8317" w14:textId="6D47E2D1" w:rsidR="0077125F" w:rsidRPr="00340A79" w:rsidRDefault="0077125F" w:rsidP="00255EA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76CBEB" w14:textId="1F22D058" w:rsidR="00141324" w:rsidRPr="00340A79" w:rsidRDefault="002E202E" w:rsidP="00255EA9">
      <w:pPr>
        <w:ind w:left="1440" w:hanging="1440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</w:t>
      </w:r>
      <w:r w:rsidR="001B47E0" w:rsidRPr="00340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795AEF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23</w:t>
      </w:r>
      <w:r w:rsidR="00040A08" w:rsidRPr="00340A7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:0</w:t>
      </w:r>
      <w:r w:rsidR="0017780A" w:rsidRPr="00340A7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040A08" w:rsidRPr="00340A79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040A08" w:rsidRPr="00340A7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Minutes of the last meeting  </w:t>
      </w:r>
      <w:r w:rsidR="00040A08" w:rsidRPr="00340A7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- to </w:t>
      </w:r>
      <w:bookmarkStart w:id="0" w:name="_Hlk93417121"/>
      <w:r w:rsidR="00141324" w:rsidRPr="00340A7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receive the draft minutes for the meeting held </w:t>
      </w:r>
      <w:r w:rsidR="001F3610" w:rsidRPr="00340A7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on</w:t>
      </w:r>
      <w:r w:rsidR="00070F66" w:rsidRPr="00340A7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3A1267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14</w:t>
        </w:r>
        <w:r w:rsidR="003A1267" w:rsidRPr="00340A79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3A1267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January </w:t>
        </w:r>
        <w:r w:rsidR="00842A95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202</w:t>
        </w:r>
        <w:r w:rsidR="003A1267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3</w:t>
        </w:r>
      </w:hyperlink>
    </w:p>
    <w:bookmarkEnd w:id="0"/>
    <w:p w14:paraId="18BD15BE" w14:textId="77777777" w:rsidR="00141324" w:rsidRPr="00340A79" w:rsidRDefault="00141324" w:rsidP="00255EA9">
      <w:pPr>
        <w:ind w:left="1440" w:hanging="1440"/>
        <w:jc w:val="both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6F104A" w14:textId="0DF9A17D" w:rsidR="00026546" w:rsidRPr="00340A79" w:rsidRDefault="00FE0BA8" w:rsidP="00795AEF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0223:03</w:t>
      </w:r>
      <w:r w:rsidR="00040A08"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040A08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Public Adjournment</w:t>
      </w:r>
      <w:r w:rsidR="00040A08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– to receive questions and comments from members of the public.</w:t>
      </w:r>
      <w:bookmarkStart w:id="1" w:name="_Hlk93417286"/>
    </w:p>
    <w:p w14:paraId="5364C310" w14:textId="77777777" w:rsidR="00026546" w:rsidRPr="00340A79" w:rsidRDefault="00026546" w:rsidP="00255EA9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A01466" w14:textId="075332A0" w:rsidR="00E5626E" w:rsidRPr="00340A79" w:rsidRDefault="00FE0BA8" w:rsidP="00255EA9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0223:04</w:t>
      </w:r>
      <w:r w:rsidR="00026546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5626E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Report from District Councillor</w:t>
      </w:r>
      <w:r w:rsidR="006437F7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E5626E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 </w:t>
      </w:r>
      <w:r w:rsidR="00E5626E" w:rsidRPr="00340A79">
        <w:rPr>
          <w:rFonts w:asciiTheme="minorHAnsi" w:hAnsiTheme="minorHAnsi" w:cstheme="minorHAnsi"/>
          <w:sz w:val="22"/>
          <w:szCs w:val="22"/>
        </w:rPr>
        <w:t>report</w:t>
      </w:r>
      <w:r w:rsidR="00E5626E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from H</w:t>
      </w:r>
      <w:r w:rsidR="00B10B71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DC District Councillors, Mike </w:t>
      </w:r>
      <w:proofErr w:type="gramStart"/>
      <w:r w:rsidR="00B10B71" w:rsidRPr="00340A79">
        <w:rPr>
          <w:rFonts w:asciiTheme="minorHAnsi" w:hAnsiTheme="minorHAnsi" w:cstheme="minorHAnsi"/>
          <w:color w:val="000000"/>
          <w:sz w:val="22"/>
          <w:szCs w:val="22"/>
        </w:rPr>
        <w:t>Croker</w:t>
      </w:r>
      <w:proofErr w:type="gramEnd"/>
      <w:r w:rsidR="00B10B71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and Roger Noel.</w:t>
      </w:r>
    </w:p>
    <w:p w14:paraId="530D76A2" w14:textId="468D0223" w:rsidR="00120048" w:rsidRPr="00340A79" w:rsidRDefault="00120048" w:rsidP="00255EA9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97D806" w14:textId="3E01D4D7" w:rsidR="00120048" w:rsidRPr="00340A79" w:rsidRDefault="00FE0BA8" w:rsidP="00255EA9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0223:05</w:t>
      </w:r>
      <w:r w:rsidR="0012004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Report from County Councillor</w:t>
      </w:r>
      <w:r w:rsidR="00120048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 report from WSCC </w:t>
      </w:r>
      <w:r w:rsidR="007D2834" w:rsidRPr="00340A79">
        <w:rPr>
          <w:rFonts w:asciiTheme="minorHAnsi" w:hAnsiTheme="minorHAnsi" w:cstheme="minorHAnsi"/>
          <w:color w:val="000000"/>
          <w:sz w:val="22"/>
          <w:szCs w:val="22"/>
        </w:rPr>
        <w:t>County Councillor, Paul Linehan</w:t>
      </w:r>
    </w:p>
    <w:p w14:paraId="739CE634" w14:textId="77777777" w:rsidR="002E202E" w:rsidRPr="00340A79" w:rsidRDefault="002E202E" w:rsidP="00255EA9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1"/>
    <w:p w14:paraId="7FEB7D0A" w14:textId="3535B898" w:rsidR="00684E55" w:rsidRPr="00340A79" w:rsidRDefault="00FE0BA8" w:rsidP="00025496">
      <w:pPr>
        <w:ind w:left="1440" w:hanging="1440"/>
        <w:jc w:val="both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0223:06</w:t>
      </w:r>
      <w:r w:rsidR="003D4626"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bookmarkStart w:id="2" w:name="_Hlk93418368"/>
      <w:r w:rsidR="000B1E7E"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Neighbourhood Warden Report</w:t>
      </w:r>
      <w:r w:rsidR="000B1E7E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– to receive the Neighbourhood </w:t>
      </w:r>
      <w:r w:rsidR="000B1E7E" w:rsidRPr="00340A79">
        <w:rPr>
          <w:rFonts w:asciiTheme="minorHAnsi" w:hAnsiTheme="minorHAnsi" w:cstheme="minorHAnsi"/>
          <w:sz w:val="22"/>
          <w:szCs w:val="22"/>
        </w:rPr>
        <w:t>Warden Report</w:t>
      </w:r>
      <w:r w:rsidR="000B1E7E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0387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for </w:t>
      </w:r>
      <w:hyperlink r:id="rId13" w:history="1">
        <w:r w:rsidR="006D0387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January</w:t>
        </w:r>
      </w:hyperlink>
    </w:p>
    <w:p w14:paraId="2131D141" w14:textId="77777777" w:rsidR="00684E55" w:rsidRPr="00340A79" w:rsidRDefault="00684E55" w:rsidP="00025496">
      <w:pPr>
        <w:ind w:left="1440" w:hanging="1440"/>
        <w:jc w:val="both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0844A2B" w14:textId="3C8A1FFB" w:rsidR="00BA211E" w:rsidRPr="00340A79" w:rsidRDefault="00FE0BA8" w:rsidP="00025496">
      <w:pPr>
        <w:ind w:left="1440" w:hanging="1440"/>
        <w:jc w:val="both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0223:07</w:t>
      </w:r>
      <w:r w:rsidR="00684E55"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AD1129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Facilities Committee Meeting 7</w:t>
      </w:r>
      <w:r w:rsidR="00AD1129" w:rsidRPr="00340A79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AD1129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February 2023 Minutes</w:t>
      </w:r>
      <w:r w:rsidR="00BA211E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</w:t>
      </w:r>
      <w:r w:rsidR="00BA211E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AD1129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receive and accept the minutes of the meeting held on </w:t>
      </w:r>
      <w:hyperlink r:id="rId14" w:history="1">
        <w:r w:rsidR="00AD1129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7</w:t>
        </w:r>
        <w:r w:rsidR="00AD1129" w:rsidRPr="00340A79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AD1129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February 2023</w:t>
        </w:r>
        <w:r w:rsidR="002E6224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</w:hyperlink>
    </w:p>
    <w:p w14:paraId="547B53CB" w14:textId="77777777" w:rsidR="00BA211E" w:rsidRPr="00340A79" w:rsidRDefault="00BA211E" w:rsidP="00025496">
      <w:pPr>
        <w:ind w:left="1440" w:hanging="1440"/>
        <w:jc w:val="both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45075" w14:textId="7C3C6AB9" w:rsidR="00E5626E" w:rsidRPr="00340A79" w:rsidRDefault="005D373B" w:rsidP="00025496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C: 0</w:t>
      </w:r>
      <w:r w:rsidR="0087660B"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23:0</w:t>
      </w:r>
      <w:r w:rsidR="0087660B"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C608BD" w:rsidRPr="00340A79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Facilities Committee Recommendations </w:t>
      </w:r>
      <w:r w:rsidR="00C608BD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>– To consider the</w:t>
      </w:r>
      <w:hyperlink r:id="rId15" w:history="1">
        <w:r w:rsidR="00C608BD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recommendations</w:t>
        </w:r>
      </w:hyperlink>
      <w:r w:rsidR="00C608BD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4574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>from the</w:t>
      </w:r>
      <w:r w:rsidR="00C608BD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Facilities Meeting held on 7</w:t>
      </w:r>
      <w:r w:rsidR="00C608BD" w:rsidRPr="00340A79">
        <w:rPr>
          <w:rStyle w:val="eop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C608BD" w:rsidRPr="00340A79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February 2023.</w:t>
      </w:r>
    </w:p>
    <w:p w14:paraId="5DB9FCE3" w14:textId="77777777" w:rsidR="00040A08" w:rsidRPr="00340A79" w:rsidRDefault="00040A08" w:rsidP="007F42D9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3F9F4FF" w14:textId="6CF81E0C" w:rsidR="00AD5F33" w:rsidRPr="00340A79" w:rsidRDefault="00FE0BA8" w:rsidP="002E202E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0223:09</w:t>
      </w:r>
      <w:r w:rsidR="00040A0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93BBC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Planning </w:t>
      </w:r>
      <w:r w:rsidR="00060C0D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DC</w:t>
      </w:r>
      <w:r w:rsidR="00E93BBC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/22/</w:t>
      </w:r>
      <w:r w:rsidR="00226BB3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1683 – </w:t>
      </w:r>
      <w:r w:rsidR="00226BB3" w:rsidRPr="00340A79">
        <w:rPr>
          <w:rFonts w:asciiTheme="minorHAnsi" w:hAnsiTheme="minorHAnsi" w:cstheme="minorHAnsi"/>
          <w:color w:val="000000"/>
          <w:sz w:val="22"/>
          <w:szCs w:val="22"/>
        </w:rPr>
        <w:t>To ratify the</w:t>
      </w:r>
      <w:hyperlink r:id="rId16" w:history="1">
        <w:r w:rsidR="00226BB3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response</w:t>
        </w:r>
      </w:hyperlink>
      <w:r w:rsidR="00226BB3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sent to HDC.</w:t>
      </w:r>
    </w:p>
    <w:p w14:paraId="25877CF6" w14:textId="77777777" w:rsidR="00AD5F33" w:rsidRPr="00340A79" w:rsidRDefault="00AD5F33" w:rsidP="002E202E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272C9CC" w14:textId="7EC5351B" w:rsidR="009B1EE9" w:rsidRPr="00340A79" w:rsidRDefault="00E93BBC" w:rsidP="002E202E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C: 2023:1</w:t>
      </w:r>
      <w:r w:rsidR="00E05F57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45B72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Clerk’s report – </w:t>
      </w:r>
      <w:r w:rsidR="00645B72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to receive </w:t>
      </w:r>
      <w:r w:rsidR="006D0387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hyperlink r:id="rId17" w:history="1">
        <w:r w:rsidR="006D0387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Report</w:t>
        </w:r>
      </w:hyperlink>
    </w:p>
    <w:p w14:paraId="3D500D6E" w14:textId="77777777" w:rsidR="002E202E" w:rsidRPr="00340A79" w:rsidRDefault="002E202E" w:rsidP="002E202E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DC96726" w14:textId="77DAD42D" w:rsidR="00223808" w:rsidRPr="00340A79" w:rsidRDefault="009B401D" w:rsidP="00223808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0223:1</w:t>
      </w:r>
      <w:r w:rsidR="00E05F57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040A0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2380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Annual Parish Meeting – </w:t>
      </w:r>
      <w:r w:rsidR="00223808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C04820" w:rsidRPr="00340A79">
        <w:rPr>
          <w:rFonts w:asciiTheme="minorHAnsi" w:hAnsiTheme="minorHAnsi" w:cstheme="minorHAnsi"/>
          <w:color w:val="000000"/>
          <w:sz w:val="22"/>
          <w:szCs w:val="22"/>
        </w:rPr>
        <w:t>confirm the date and location.</w:t>
      </w:r>
    </w:p>
    <w:p w14:paraId="0F7099D0" w14:textId="62870B8C" w:rsidR="00223808" w:rsidRPr="00340A79" w:rsidRDefault="00223808" w:rsidP="002F498A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8AC3A0" w14:textId="2FDEB4C7" w:rsidR="00CC3CEA" w:rsidRPr="00340A79" w:rsidRDefault="009B401D" w:rsidP="002F498A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0223:1</w:t>
      </w:r>
      <w:r w:rsidR="00E05F57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EA4E32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proofErr w:type="gramStart"/>
      <w:r w:rsidR="00E85F8D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Planning </w:t>
      </w:r>
      <w:r w:rsidR="00CC3CEA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</w:t>
      </w:r>
      <w:proofErr w:type="gramEnd"/>
      <w:r w:rsidR="00CC3CEA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3CEA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CA4483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consider </w:t>
      </w:r>
      <w:r w:rsidR="00CC3CEA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E85F8D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planning </w:t>
      </w:r>
      <w:r w:rsidR="001700B2" w:rsidRPr="00340A7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85F8D" w:rsidRPr="00340A79">
        <w:rPr>
          <w:rFonts w:asciiTheme="minorHAnsi" w:hAnsiTheme="minorHAnsi" w:cstheme="minorHAnsi"/>
          <w:color w:val="000000"/>
          <w:sz w:val="22"/>
          <w:szCs w:val="22"/>
        </w:rPr>
        <w:t>pplications</w:t>
      </w:r>
      <w:r w:rsidR="001700B2" w:rsidRPr="00340A7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4F3AE82" w14:textId="431590CB" w:rsidR="001700B2" w:rsidRPr="00340A79" w:rsidRDefault="00340A79" w:rsidP="003C0EC3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18" w:history="1">
        <w:r w:rsidR="001700B2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DC/21/2195</w:t>
        </w:r>
      </w:hyperlink>
      <w:r w:rsidR="001700B2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C0EC3" w:rsidRPr="00340A79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1700B2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B1A31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Erection of 35No. residential dwellings including access from </w:t>
      </w:r>
      <w:hyperlink r:id="rId19" w:history="1">
        <w:r w:rsidR="00BB1A31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Pound Lane</w:t>
        </w:r>
      </w:hyperlink>
    </w:p>
    <w:p w14:paraId="65D66E92" w14:textId="6BE5441F" w:rsidR="003C0EC3" w:rsidRPr="00340A79" w:rsidRDefault="003C0EC3" w:rsidP="003C0EC3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Cemex – </w:t>
      </w:r>
      <w:r w:rsidR="00F12116" w:rsidRPr="00340A79">
        <w:rPr>
          <w:rFonts w:asciiTheme="minorHAnsi" w:hAnsiTheme="minorHAnsi" w:cstheme="minorHAnsi"/>
          <w:color w:val="000000"/>
          <w:sz w:val="22"/>
          <w:szCs w:val="22"/>
        </w:rPr>
        <w:t>Restored former Hales Landfill Site</w:t>
      </w:r>
      <w:r w:rsidR="00EB4B7C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hyperlink r:id="rId20" w:history="1">
        <w:r w:rsidR="00EB4B7C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Consultation.</w:t>
        </w:r>
      </w:hyperlink>
      <w:r w:rsidR="00565940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2B50F96" w14:textId="77777777" w:rsidR="00CC3CEA" w:rsidRPr="00340A79" w:rsidRDefault="00CC3CEA" w:rsidP="002F498A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2B74D0" w14:textId="3301C17B" w:rsidR="00040A08" w:rsidRPr="00340A79" w:rsidRDefault="00CC3CEA" w:rsidP="002F498A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C: 0223: 13</w:t>
      </w:r>
      <w:r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45B72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Bank Reconciliation - </w:t>
      </w:r>
      <w:r w:rsidR="00645B72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To receive and note the bank reconciliation </w:t>
      </w:r>
      <w:r w:rsidR="005D5E83" w:rsidRPr="00340A79">
        <w:rPr>
          <w:rFonts w:asciiTheme="minorHAnsi" w:hAnsiTheme="minorHAnsi" w:cstheme="minorHAnsi"/>
          <w:color w:val="000000"/>
          <w:sz w:val="22"/>
          <w:szCs w:val="22"/>
        </w:rPr>
        <w:t>fo</w:t>
      </w:r>
      <w:r w:rsidR="00C04820" w:rsidRPr="00340A79">
        <w:rPr>
          <w:rFonts w:asciiTheme="minorHAnsi" w:hAnsiTheme="minorHAnsi" w:cstheme="minorHAnsi"/>
          <w:color w:val="000000"/>
          <w:sz w:val="22"/>
          <w:szCs w:val="22"/>
        </w:rPr>
        <w:t>r</w:t>
      </w:r>
      <w:hyperlink r:id="rId21" w:history="1">
        <w:r w:rsidR="00C04820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January</w:t>
        </w:r>
      </w:hyperlink>
    </w:p>
    <w:p w14:paraId="38217FEA" w14:textId="77777777" w:rsidR="00B22059" w:rsidRPr="00340A79" w:rsidRDefault="00B22059" w:rsidP="00092787">
      <w:pPr>
        <w:ind w:left="1440" w:hanging="1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3A78C6" w14:textId="1B78924F" w:rsidR="0043605B" w:rsidRPr="00340A79" w:rsidRDefault="00FE0BA8" w:rsidP="00092787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0223:1</w:t>
      </w:r>
      <w:r w:rsidR="002A59F9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F46597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45B72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Payments List - </w:t>
      </w:r>
      <w:r w:rsidR="00645B72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to receive and note payments made </w:t>
      </w:r>
      <w:r w:rsidR="005D5E83" w:rsidRPr="00340A79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C04820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22" w:history="1">
        <w:r w:rsidR="00C04820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January</w:t>
        </w:r>
      </w:hyperlink>
      <w:r w:rsidR="005D5E83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40A9" w:rsidRPr="00340A79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025E26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1CED" w:rsidRPr="00340A79">
        <w:rPr>
          <w:rFonts w:asciiTheme="minorHAnsi" w:hAnsiTheme="minorHAnsi" w:cstheme="minorHAnsi"/>
          <w:color w:val="000000"/>
          <w:sz w:val="22"/>
          <w:szCs w:val="22"/>
        </w:rPr>
        <w:t>£</w:t>
      </w:r>
      <w:r w:rsidR="00E21707" w:rsidRPr="00340A79">
        <w:rPr>
          <w:rFonts w:asciiTheme="minorHAnsi" w:hAnsiTheme="minorHAnsi" w:cstheme="minorHAnsi"/>
          <w:color w:val="000000"/>
          <w:sz w:val="22"/>
          <w:szCs w:val="22"/>
        </w:rPr>
        <w:t>13,031.77</w:t>
      </w:r>
      <w:r w:rsidR="00EE1CED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45B72" w:rsidRPr="00340A79">
        <w:rPr>
          <w:rFonts w:asciiTheme="minorHAnsi" w:hAnsiTheme="minorHAnsi" w:cstheme="minorHAnsi"/>
          <w:color w:val="000000"/>
          <w:sz w:val="22"/>
          <w:szCs w:val="22"/>
        </w:rPr>
        <w:t>accordance with the Financial Regulations.</w:t>
      </w:r>
    </w:p>
    <w:p w14:paraId="1E84FB24" w14:textId="77777777" w:rsidR="0043605B" w:rsidRPr="00340A79" w:rsidRDefault="0043605B" w:rsidP="00092787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081B5E" w14:textId="21E832EF" w:rsidR="004F0813" w:rsidRPr="00340A79" w:rsidRDefault="002A59F9" w:rsidP="00092787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0223:15</w:t>
      </w:r>
      <w:r w:rsidR="00645B72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CE744C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Finance Reports – </w:t>
      </w:r>
      <w:r w:rsidR="00CE744C" w:rsidRPr="00340A79">
        <w:rPr>
          <w:rFonts w:asciiTheme="minorHAnsi" w:hAnsiTheme="minorHAnsi" w:cstheme="minorHAnsi"/>
          <w:color w:val="000000"/>
          <w:sz w:val="22"/>
          <w:szCs w:val="22"/>
        </w:rPr>
        <w:t>to receive and note the income and expenditure reports (</w:t>
      </w:r>
      <w:hyperlink r:id="rId23" w:history="1">
        <w:r w:rsidR="00CE744C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detailed</w:t>
        </w:r>
      </w:hyperlink>
      <w:r w:rsidR="00CE744C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hyperlink r:id="rId24" w:history="1">
        <w:r w:rsidR="00CE744C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summary</w:t>
        </w:r>
      </w:hyperlink>
      <w:r w:rsidR="00CE744C" w:rsidRPr="00340A79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751EB567" w14:textId="77777777" w:rsidR="00381889" w:rsidRPr="00340A79" w:rsidRDefault="00381889" w:rsidP="00092787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68F146" w14:textId="4AB3D76F" w:rsidR="00040A08" w:rsidRPr="00340A79" w:rsidRDefault="002A59F9" w:rsidP="002F498A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0223:16</w:t>
      </w:r>
      <w:r w:rsidR="00040A0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040A08" w:rsidRPr="00340A79">
        <w:rPr>
          <w:rFonts w:asciiTheme="minorHAnsi" w:hAnsiTheme="minorHAnsi" w:cstheme="minorHAnsi"/>
          <w:b/>
          <w:bCs/>
          <w:sz w:val="22"/>
          <w:szCs w:val="22"/>
        </w:rPr>
        <w:t>Correspondence</w:t>
      </w:r>
      <w:r w:rsidR="00040A0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40A08" w:rsidRPr="00340A79">
        <w:rPr>
          <w:rFonts w:asciiTheme="minorHAnsi" w:hAnsiTheme="minorHAnsi" w:cstheme="minorHAnsi"/>
          <w:color w:val="000000"/>
          <w:sz w:val="22"/>
          <w:szCs w:val="22"/>
        </w:rPr>
        <w:t>– to note</w:t>
      </w:r>
      <w:r w:rsidR="00040A08" w:rsidRPr="00340A79">
        <w:rPr>
          <w:rFonts w:asciiTheme="minorHAnsi" w:hAnsiTheme="minorHAnsi" w:cstheme="minorHAnsi"/>
          <w:sz w:val="22"/>
          <w:szCs w:val="22"/>
        </w:rPr>
        <w:t xml:space="preserve"> </w:t>
      </w:r>
      <w:hyperlink r:id="rId25" w:history="1">
        <w:r w:rsidR="00040A08" w:rsidRPr="00340A79">
          <w:rPr>
            <w:rStyle w:val="Hyperlink"/>
            <w:rFonts w:asciiTheme="minorHAnsi" w:hAnsiTheme="minorHAnsi" w:cstheme="minorHAnsi"/>
            <w:sz w:val="22"/>
            <w:szCs w:val="22"/>
          </w:rPr>
          <w:t>correspondence</w:t>
        </w:r>
      </w:hyperlink>
      <w:r w:rsidR="00040A08" w:rsidRPr="00340A79">
        <w:rPr>
          <w:rFonts w:asciiTheme="minorHAnsi" w:hAnsiTheme="minorHAnsi" w:cstheme="minorHAnsi"/>
          <w:sz w:val="22"/>
          <w:szCs w:val="22"/>
        </w:rPr>
        <w:t xml:space="preserve"> </w:t>
      </w:r>
      <w:r w:rsidR="00040A08" w:rsidRPr="00340A79">
        <w:rPr>
          <w:rFonts w:asciiTheme="minorHAnsi" w:hAnsiTheme="minorHAnsi" w:cstheme="minorHAnsi"/>
          <w:color w:val="000000"/>
          <w:sz w:val="22"/>
          <w:szCs w:val="22"/>
        </w:rPr>
        <w:t>received.</w:t>
      </w:r>
    </w:p>
    <w:p w14:paraId="5818A1EB" w14:textId="4408A6A3" w:rsidR="003158BE" w:rsidRPr="00340A79" w:rsidRDefault="003158BE" w:rsidP="002F498A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5D3E3E" w14:textId="2E4FE18F" w:rsidR="00126B43" w:rsidRPr="00340A79" w:rsidRDefault="00D33B1F" w:rsidP="002F498A">
      <w:pPr>
        <w:ind w:left="1440" w:hanging="1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 0223:1</w:t>
      </w:r>
      <w:r w:rsidR="002A59F9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126B43" w:rsidRPr="00340A79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Chairman’s Announcements </w:t>
      </w:r>
      <w:r w:rsidR="00126B43" w:rsidRPr="00340A79">
        <w:rPr>
          <w:rFonts w:asciiTheme="minorHAnsi" w:hAnsiTheme="minorHAnsi" w:cstheme="minorHAnsi"/>
          <w:bCs/>
          <w:color w:val="000000"/>
          <w:sz w:val="22"/>
          <w:szCs w:val="22"/>
        </w:rPr>
        <w:t>– to receive any announcements and matters from the Chairman.</w:t>
      </w:r>
    </w:p>
    <w:p w14:paraId="38C7C916" w14:textId="637A297B" w:rsidR="00B3253B" w:rsidRPr="00340A79" w:rsidRDefault="00B3253B" w:rsidP="002F498A">
      <w:pPr>
        <w:ind w:left="1440" w:hanging="1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F99DA4C" w14:textId="3F5CE951" w:rsidR="00700496" w:rsidRPr="00340A79" w:rsidRDefault="002E202E" w:rsidP="002F498A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C:</w:t>
      </w:r>
      <w:r w:rsidR="00586381" w:rsidRPr="00340A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2A2EC4" w:rsidRPr="00340A7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340A79">
        <w:rPr>
          <w:rFonts w:asciiTheme="minorHAnsi" w:hAnsiTheme="minorHAnsi" w:cstheme="minorHAnsi"/>
          <w:b/>
          <w:color w:val="000000"/>
          <w:sz w:val="22"/>
          <w:szCs w:val="22"/>
        </w:rPr>
        <w:t>23</w:t>
      </w:r>
      <w:r w:rsidR="00040A0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BE6F4E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2A59F9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040A08" w:rsidRPr="00340A7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Matters raised by Councillors</w:t>
      </w:r>
      <w:r w:rsidR="00040A08" w:rsidRPr="00340A79">
        <w:rPr>
          <w:rFonts w:asciiTheme="minorHAnsi" w:hAnsiTheme="minorHAnsi" w:cstheme="minorHAnsi"/>
          <w:color w:val="000000"/>
          <w:sz w:val="22"/>
          <w:szCs w:val="22"/>
        </w:rPr>
        <w:t xml:space="preserve"> - to receive matters for information or for discussion in future agendas.</w:t>
      </w:r>
      <w:bookmarkEnd w:id="2"/>
    </w:p>
    <w:p w14:paraId="2AE5895E" w14:textId="42D39E82" w:rsidR="00586381" w:rsidRPr="00340A79" w:rsidRDefault="00586381" w:rsidP="002F498A">
      <w:pPr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509D24" w14:textId="6FA94A16" w:rsidR="00863C6B" w:rsidRPr="00340A79" w:rsidRDefault="00863C6B" w:rsidP="006434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66226" w14:textId="77777777" w:rsidR="00863C6B" w:rsidRPr="00340A79" w:rsidRDefault="00863C6B" w:rsidP="00092787">
      <w:pPr>
        <w:jc w:val="center"/>
        <w:rPr>
          <w:rFonts w:asciiTheme="minorHAnsi" w:hAnsiTheme="minorHAnsi" w:cstheme="minorHAnsi"/>
          <w:b/>
          <w:bCs/>
          <w:color w:val="008080"/>
          <w:sz w:val="22"/>
          <w:szCs w:val="22"/>
        </w:rPr>
      </w:pPr>
      <w:r w:rsidRPr="00340A79">
        <w:rPr>
          <w:rFonts w:asciiTheme="minorHAnsi" w:hAnsiTheme="minorHAnsi" w:cstheme="minorHAnsi"/>
          <w:i/>
          <w:sz w:val="22"/>
          <w:szCs w:val="22"/>
        </w:rPr>
        <w:t xml:space="preserve">Members of the public should be aware that being present at a meeting of the Council or one of its </w:t>
      </w:r>
      <w:proofErr w:type="gramStart"/>
      <w:r w:rsidRPr="00340A79">
        <w:rPr>
          <w:rFonts w:asciiTheme="minorHAnsi" w:hAnsiTheme="minorHAnsi" w:cstheme="minorHAnsi"/>
          <w:i/>
          <w:sz w:val="22"/>
          <w:szCs w:val="22"/>
        </w:rPr>
        <w:t>Committees</w:t>
      </w:r>
      <w:proofErr w:type="gramEnd"/>
      <w:r w:rsidRPr="00340A79">
        <w:rPr>
          <w:rFonts w:asciiTheme="minorHAnsi" w:hAnsiTheme="minorHAnsi" w:cstheme="minorHAnsi"/>
          <w:i/>
          <w:sz w:val="22"/>
          <w:szCs w:val="22"/>
        </w:rPr>
        <w:t xml:space="preserve"> will be deemed as the person having given consent to being recorded (photograph, film or audio recording) at the meeting, by any person present.</w:t>
      </w:r>
    </w:p>
    <w:p w14:paraId="4C8C304B" w14:textId="3925824A" w:rsidR="00863C6B" w:rsidRPr="00340A79" w:rsidRDefault="00863C6B" w:rsidP="00531493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6F0430F0" w14:textId="77777777" w:rsidR="00863C6B" w:rsidRPr="00340A79" w:rsidRDefault="00863C6B" w:rsidP="00531493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sectPr w:rsidR="00863C6B" w:rsidRPr="00340A79" w:rsidSect="00B429E2">
      <w:footerReference w:type="default" r:id="rId26"/>
      <w:headerReference w:type="first" r:id="rId27"/>
      <w:footerReference w:type="first" r:id="rId28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5B00" w14:textId="77777777" w:rsidR="00617D1E" w:rsidRDefault="00617D1E" w:rsidP="007A5675">
      <w:r>
        <w:separator/>
      </w:r>
    </w:p>
  </w:endnote>
  <w:endnote w:type="continuationSeparator" w:id="0">
    <w:p w14:paraId="38FFCC47" w14:textId="77777777" w:rsidR="00617D1E" w:rsidRDefault="00617D1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E6E4" w14:textId="77777777" w:rsidR="00617D1E" w:rsidRDefault="00617D1E" w:rsidP="007A5675">
      <w:r>
        <w:separator/>
      </w:r>
    </w:p>
  </w:footnote>
  <w:footnote w:type="continuationSeparator" w:id="0">
    <w:p w14:paraId="3F18DE32" w14:textId="77777777" w:rsidR="00617D1E" w:rsidRDefault="00617D1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40C02"/>
    <w:multiLevelType w:val="hybridMultilevel"/>
    <w:tmpl w:val="AD425ACC"/>
    <w:lvl w:ilvl="0" w:tplc="A23AF2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359119">
    <w:abstractNumId w:val="13"/>
  </w:num>
  <w:num w:numId="2" w16cid:durableId="985860177">
    <w:abstractNumId w:val="10"/>
  </w:num>
  <w:num w:numId="3" w16cid:durableId="19740583">
    <w:abstractNumId w:val="10"/>
  </w:num>
  <w:num w:numId="4" w16cid:durableId="237860367">
    <w:abstractNumId w:val="12"/>
  </w:num>
  <w:num w:numId="5" w16cid:durableId="1921913725">
    <w:abstractNumId w:val="8"/>
  </w:num>
  <w:num w:numId="6" w16cid:durableId="293995676">
    <w:abstractNumId w:val="0"/>
  </w:num>
  <w:num w:numId="7" w16cid:durableId="1938980615">
    <w:abstractNumId w:val="15"/>
  </w:num>
  <w:num w:numId="8" w16cid:durableId="1594047377">
    <w:abstractNumId w:val="0"/>
  </w:num>
  <w:num w:numId="9" w16cid:durableId="176190059">
    <w:abstractNumId w:val="11"/>
  </w:num>
  <w:num w:numId="10" w16cid:durableId="1302883171">
    <w:abstractNumId w:val="4"/>
  </w:num>
  <w:num w:numId="11" w16cid:durableId="1659648867">
    <w:abstractNumId w:val="6"/>
  </w:num>
  <w:num w:numId="12" w16cid:durableId="169221144">
    <w:abstractNumId w:val="3"/>
  </w:num>
  <w:num w:numId="13" w16cid:durableId="1028221372">
    <w:abstractNumId w:val="9"/>
  </w:num>
  <w:num w:numId="14" w16cid:durableId="915943135">
    <w:abstractNumId w:val="14"/>
  </w:num>
  <w:num w:numId="15" w16cid:durableId="1269239529">
    <w:abstractNumId w:val="2"/>
  </w:num>
  <w:num w:numId="16" w16cid:durableId="1940871259">
    <w:abstractNumId w:val="16"/>
  </w:num>
  <w:num w:numId="17" w16cid:durableId="793450174">
    <w:abstractNumId w:val="18"/>
  </w:num>
  <w:num w:numId="18" w16cid:durableId="867137375">
    <w:abstractNumId w:val="5"/>
  </w:num>
  <w:num w:numId="19" w16cid:durableId="50202149">
    <w:abstractNumId w:val="1"/>
  </w:num>
  <w:num w:numId="20" w16cid:durableId="1180007790">
    <w:abstractNumId w:val="19"/>
  </w:num>
  <w:num w:numId="21" w16cid:durableId="1031882821">
    <w:abstractNumId w:val="17"/>
  </w:num>
  <w:num w:numId="22" w16cid:durableId="1443841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31"/>
    <w:rsid w:val="000021FC"/>
    <w:rsid w:val="00002B31"/>
    <w:rsid w:val="000110C6"/>
    <w:rsid w:val="00015319"/>
    <w:rsid w:val="00016F55"/>
    <w:rsid w:val="00025496"/>
    <w:rsid w:val="00025E26"/>
    <w:rsid w:val="00026546"/>
    <w:rsid w:val="00033D0F"/>
    <w:rsid w:val="00034287"/>
    <w:rsid w:val="00034909"/>
    <w:rsid w:val="00037C9A"/>
    <w:rsid w:val="00040A08"/>
    <w:rsid w:val="0004261A"/>
    <w:rsid w:val="000503A1"/>
    <w:rsid w:val="00055131"/>
    <w:rsid w:val="00055D95"/>
    <w:rsid w:val="000566C8"/>
    <w:rsid w:val="00057450"/>
    <w:rsid w:val="00057BAA"/>
    <w:rsid w:val="00060C0D"/>
    <w:rsid w:val="00061CA2"/>
    <w:rsid w:val="000663BB"/>
    <w:rsid w:val="0006758A"/>
    <w:rsid w:val="00070F66"/>
    <w:rsid w:val="00071252"/>
    <w:rsid w:val="00071E59"/>
    <w:rsid w:val="00071E5D"/>
    <w:rsid w:val="000738F9"/>
    <w:rsid w:val="00074679"/>
    <w:rsid w:val="000761FB"/>
    <w:rsid w:val="00076778"/>
    <w:rsid w:val="00081A35"/>
    <w:rsid w:val="0008735C"/>
    <w:rsid w:val="00091650"/>
    <w:rsid w:val="00092787"/>
    <w:rsid w:val="00092ED3"/>
    <w:rsid w:val="000A097D"/>
    <w:rsid w:val="000A0CAF"/>
    <w:rsid w:val="000A3336"/>
    <w:rsid w:val="000A7857"/>
    <w:rsid w:val="000A79C0"/>
    <w:rsid w:val="000A7F94"/>
    <w:rsid w:val="000B1E7E"/>
    <w:rsid w:val="000C4B4A"/>
    <w:rsid w:val="000D01AD"/>
    <w:rsid w:val="000D4A5C"/>
    <w:rsid w:val="000E000B"/>
    <w:rsid w:val="000E26BF"/>
    <w:rsid w:val="0010147D"/>
    <w:rsid w:val="00102576"/>
    <w:rsid w:val="00103820"/>
    <w:rsid w:val="001047DF"/>
    <w:rsid w:val="00104B25"/>
    <w:rsid w:val="00104D2F"/>
    <w:rsid w:val="0010600D"/>
    <w:rsid w:val="0011445A"/>
    <w:rsid w:val="00120048"/>
    <w:rsid w:val="00122326"/>
    <w:rsid w:val="00125131"/>
    <w:rsid w:val="00126B43"/>
    <w:rsid w:val="001309B8"/>
    <w:rsid w:val="00130BC7"/>
    <w:rsid w:val="00130C1F"/>
    <w:rsid w:val="00131FB7"/>
    <w:rsid w:val="0013712B"/>
    <w:rsid w:val="001401AC"/>
    <w:rsid w:val="0014090C"/>
    <w:rsid w:val="00141324"/>
    <w:rsid w:val="00143021"/>
    <w:rsid w:val="001455DB"/>
    <w:rsid w:val="0014761E"/>
    <w:rsid w:val="00150AF8"/>
    <w:rsid w:val="001531A9"/>
    <w:rsid w:val="00156388"/>
    <w:rsid w:val="00156A47"/>
    <w:rsid w:val="00157D9E"/>
    <w:rsid w:val="001700B2"/>
    <w:rsid w:val="00172C72"/>
    <w:rsid w:val="0017780A"/>
    <w:rsid w:val="00177D13"/>
    <w:rsid w:val="0019307B"/>
    <w:rsid w:val="001B47E0"/>
    <w:rsid w:val="001C0860"/>
    <w:rsid w:val="001C0D6C"/>
    <w:rsid w:val="001C3009"/>
    <w:rsid w:val="001C3572"/>
    <w:rsid w:val="001C73BF"/>
    <w:rsid w:val="001D46A3"/>
    <w:rsid w:val="001D75FF"/>
    <w:rsid w:val="001E05D8"/>
    <w:rsid w:val="001E6EF0"/>
    <w:rsid w:val="001E766C"/>
    <w:rsid w:val="001E7D69"/>
    <w:rsid w:val="001F340B"/>
    <w:rsid w:val="001F3610"/>
    <w:rsid w:val="001F4F14"/>
    <w:rsid w:val="001F7899"/>
    <w:rsid w:val="001F7A26"/>
    <w:rsid w:val="002036A1"/>
    <w:rsid w:val="002037F7"/>
    <w:rsid w:val="00205C77"/>
    <w:rsid w:val="00205DAE"/>
    <w:rsid w:val="00214AB5"/>
    <w:rsid w:val="00223808"/>
    <w:rsid w:val="00226BB3"/>
    <w:rsid w:val="00227A32"/>
    <w:rsid w:val="00230AE5"/>
    <w:rsid w:val="00232E91"/>
    <w:rsid w:val="0024330C"/>
    <w:rsid w:val="00247988"/>
    <w:rsid w:val="00255EA9"/>
    <w:rsid w:val="00257F40"/>
    <w:rsid w:val="00262468"/>
    <w:rsid w:val="00276C01"/>
    <w:rsid w:val="00277647"/>
    <w:rsid w:val="00280E18"/>
    <w:rsid w:val="0028145B"/>
    <w:rsid w:val="00282B05"/>
    <w:rsid w:val="00283824"/>
    <w:rsid w:val="002870BF"/>
    <w:rsid w:val="002969E2"/>
    <w:rsid w:val="00297760"/>
    <w:rsid w:val="002A0B64"/>
    <w:rsid w:val="002A2EC4"/>
    <w:rsid w:val="002A4F72"/>
    <w:rsid w:val="002A59F9"/>
    <w:rsid w:val="002A7B21"/>
    <w:rsid w:val="002B5B41"/>
    <w:rsid w:val="002C4579"/>
    <w:rsid w:val="002C645D"/>
    <w:rsid w:val="002D1806"/>
    <w:rsid w:val="002D42FE"/>
    <w:rsid w:val="002D45D8"/>
    <w:rsid w:val="002D7135"/>
    <w:rsid w:val="002D77AB"/>
    <w:rsid w:val="002E202E"/>
    <w:rsid w:val="002E2410"/>
    <w:rsid w:val="002E5FB7"/>
    <w:rsid w:val="002E6224"/>
    <w:rsid w:val="002E6F2C"/>
    <w:rsid w:val="002E7C47"/>
    <w:rsid w:val="002F193F"/>
    <w:rsid w:val="002F498A"/>
    <w:rsid w:val="00302379"/>
    <w:rsid w:val="00302F81"/>
    <w:rsid w:val="003031ED"/>
    <w:rsid w:val="00303936"/>
    <w:rsid w:val="003158BE"/>
    <w:rsid w:val="003161CA"/>
    <w:rsid w:val="00316564"/>
    <w:rsid w:val="00323E48"/>
    <w:rsid w:val="003273E9"/>
    <w:rsid w:val="00331C44"/>
    <w:rsid w:val="00334150"/>
    <w:rsid w:val="0033437E"/>
    <w:rsid w:val="00340A79"/>
    <w:rsid w:val="003439AF"/>
    <w:rsid w:val="003471B3"/>
    <w:rsid w:val="00347814"/>
    <w:rsid w:val="003500A0"/>
    <w:rsid w:val="003548A2"/>
    <w:rsid w:val="00355216"/>
    <w:rsid w:val="00361D14"/>
    <w:rsid w:val="00362209"/>
    <w:rsid w:val="003659BC"/>
    <w:rsid w:val="00367800"/>
    <w:rsid w:val="003704E8"/>
    <w:rsid w:val="00373B44"/>
    <w:rsid w:val="00374EA2"/>
    <w:rsid w:val="00377A92"/>
    <w:rsid w:val="00381889"/>
    <w:rsid w:val="003842CF"/>
    <w:rsid w:val="00385658"/>
    <w:rsid w:val="0038582F"/>
    <w:rsid w:val="00385A24"/>
    <w:rsid w:val="003871C4"/>
    <w:rsid w:val="00392794"/>
    <w:rsid w:val="00392937"/>
    <w:rsid w:val="00394C05"/>
    <w:rsid w:val="00395D3D"/>
    <w:rsid w:val="003A0F9A"/>
    <w:rsid w:val="003A1267"/>
    <w:rsid w:val="003A2283"/>
    <w:rsid w:val="003B50A3"/>
    <w:rsid w:val="003B5240"/>
    <w:rsid w:val="003B7A6B"/>
    <w:rsid w:val="003C0EC3"/>
    <w:rsid w:val="003C1D59"/>
    <w:rsid w:val="003C4CBC"/>
    <w:rsid w:val="003C77CC"/>
    <w:rsid w:val="003D1EA2"/>
    <w:rsid w:val="003D4626"/>
    <w:rsid w:val="003D5AE4"/>
    <w:rsid w:val="003D5E07"/>
    <w:rsid w:val="003E172C"/>
    <w:rsid w:val="003E2C01"/>
    <w:rsid w:val="003E2E3D"/>
    <w:rsid w:val="003E4AB1"/>
    <w:rsid w:val="003F1AE8"/>
    <w:rsid w:val="003F6EB8"/>
    <w:rsid w:val="004001BF"/>
    <w:rsid w:val="004029A5"/>
    <w:rsid w:val="00404F97"/>
    <w:rsid w:val="00407A5B"/>
    <w:rsid w:val="00410E37"/>
    <w:rsid w:val="004112AD"/>
    <w:rsid w:val="00411CF0"/>
    <w:rsid w:val="00413A22"/>
    <w:rsid w:val="00414190"/>
    <w:rsid w:val="00415201"/>
    <w:rsid w:val="00420189"/>
    <w:rsid w:val="00423B43"/>
    <w:rsid w:val="004240B3"/>
    <w:rsid w:val="0043494C"/>
    <w:rsid w:val="0043605B"/>
    <w:rsid w:val="00443D37"/>
    <w:rsid w:val="0045347F"/>
    <w:rsid w:val="00467B2D"/>
    <w:rsid w:val="00475FE2"/>
    <w:rsid w:val="004779B2"/>
    <w:rsid w:val="00477B9B"/>
    <w:rsid w:val="00481DC2"/>
    <w:rsid w:val="00482451"/>
    <w:rsid w:val="00483778"/>
    <w:rsid w:val="004844CA"/>
    <w:rsid w:val="00487513"/>
    <w:rsid w:val="004A1C4D"/>
    <w:rsid w:val="004A4693"/>
    <w:rsid w:val="004A573F"/>
    <w:rsid w:val="004A7833"/>
    <w:rsid w:val="004B5512"/>
    <w:rsid w:val="004B6C1E"/>
    <w:rsid w:val="004C45A6"/>
    <w:rsid w:val="004D2EF5"/>
    <w:rsid w:val="004D562F"/>
    <w:rsid w:val="004E3483"/>
    <w:rsid w:val="004E6BCE"/>
    <w:rsid w:val="004F0813"/>
    <w:rsid w:val="004F0BCE"/>
    <w:rsid w:val="004F5B4F"/>
    <w:rsid w:val="00503575"/>
    <w:rsid w:val="005040A9"/>
    <w:rsid w:val="005047C1"/>
    <w:rsid w:val="00506213"/>
    <w:rsid w:val="005119E1"/>
    <w:rsid w:val="0051486D"/>
    <w:rsid w:val="00516E42"/>
    <w:rsid w:val="00521CCB"/>
    <w:rsid w:val="0052348E"/>
    <w:rsid w:val="005238A2"/>
    <w:rsid w:val="0052655F"/>
    <w:rsid w:val="0053044E"/>
    <w:rsid w:val="00531493"/>
    <w:rsid w:val="00533256"/>
    <w:rsid w:val="005421E1"/>
    <w:rsid w:val="00546AA3"/>
    <w:rsid w:val="00547702"/>
    <w:rsid w:val="0055046E"/>
    <w:rsid w:val="005509F7"/>
    <w:rsid w:val="005525AB"/>
    <w:rsid w:val="0056205C"/>
    <w:rsid w:val="00562DE4"/>
    <w:rsid w:val="00564421"/>
    <w:rsid w:val="00565940"/>
    <w:rsid w:val="00567BB0"/>
    <w:rsid w:val="00571C33"/>
    <w:rsid w:val="00573F9D"/>
    <w:rsid w:val="00574C1B"/>
    <w:rsid w:val="00574FD2"/>
    <w:rsid w:val="005762A8"/>
    <w:rsid w:val="00576F5A"/>
    <w:rsid w:val="0058197C"/>
    <w:rsid w:val="00586070"/>
    <w:rsid w:val="00586381"/>
    <w:rsid w:val="0059564C"/>
    <w:rsid w:val="0059688B"/>
    <w:rsid w:val="00597B1C"/>
    <w:rsid w:val="005B609B"/>
    <w:rsid w:val="005B6C45"/>
    <w:rsid w:val="005B77F3"/>
    <w:rsid w:val="005B7B6F"/>
    <w:rsid w:val="005C0CC9"/>
    <w:rsid w:val="005C29FD"/>
    <w:rsid w:val="005C37A2"/>
    <w:rsid w:val="005C3FEC"/>
    <w:rsid w:val="005C4145"/>
    <w:rsid w:val="005D0B77"/>
    <w:rsid w:val="005D373B"/>
    <w:rsid w:val="005D5AA3"/>
    <w:rsid w:val="005D5E83"/>
    <w:rsid w:val="005D5FDD"/>
    <w:rsid w:val="005D621D"/>
    <w:rsid w:val="005E2C60"/>
    <w:rsid w:val="005E46CF"/>
    <w:rsid w:val="005E6EC0"/>
    <w:rsid w:val="005F0882"/>
    <w:rsid w:val="005F10F7"/>
    <w:rsid w:val="005F2817"/>
    <w:rsid w:val="005F2B23"/>
    <w:rsid w:val="005F5A12"/>
    <w:rsid w:val="00600F8B"/>
    <w:rsid w:val="00604B42"/>
    <w:rsid w:val="006102CF"/>
    <w:rsid w:val="00610A4B"/>
    <w:rsid w:val="00617D1E"/>
    <w:rsid w:val="0062392C"/>
    <w:rsid w:val="006308EF"/>
    <w:rsid w:val="00641A56"/>
    <w:rsid w:val="006434B1"/>
    <w:rsid w:val="006437F7"/>
    <w:rsid w:val="00645B72"/>
    <w:rsid w:val="00651ECB"/>
    <w:rsid w:val="0065350C"/>
    <w:rsid w:val="00655732"/>
    <w:rsid w:val="00667C4D"/>
    <w:rsid w:val="006723C1"/>
    <w:rsid w:val="00676039"/>
    <w:rsid w:val="0068029E"/>
    <w:rsid w:val="00684E55"/>
    <w:rsid w:val="00694AAD"/>
    <w:rsid w:val="006953AA"/>
    <w:rsid w:val="006A24F4"/>
    <w:rsid w:val="006A3C83"/>
    <w:rsid w:val="006A72BB"/>
    <w:rsid w:val="006B2FCA"/>
    <w:rsid w:val="006C45AA"/>
    <w:rsid w:val="006C4A0F"/>
    <w:rsid w:val="006C4EB4"/>
    <w:rsid w:val="006D0387"/>
    <w:rsid w:val="006D062A"/>
    <w:rsid w:val="006D584A"/>
    <w:rsid w:val="006E079C"/>
    <w:rsid w:val="006E3895"/>
    <w:rsid w:val="006E612C"/>
    <w:rsid w:val="006E7248"/>
    <w:rsid w:val="006F0000"/>
    <w:rsid w:val="006F12C9"/>
    <w:rsid w:val="006F19A5"/>
    <w:rsid w:val="006F7DDA"/>
    <w:rsid w:val="00700496"/>
    <w:rsid w:val="0070185F"/>
    <w:rsid w:val="0070217F"/>
    <w:rsid w:val="00710CE3"/>
    <w:rsid w:val="00710DE0"/>
    <w:rsid w:val="007125DA"/>
    <w:rsid w:val="00713A07"/>
    <w:rsid w:val="00713DAD"/>
    <w:rsid w:val="007157D6"/>
    <w:rsid w:val="007164DA"/>
    <w:rsid w:val="00716E07"/>
    <w:rsid w:val="00717EEC"/>
    <w:rsid w:val="00730F61"/>
    <w:rsid w:val="00731D28"/>
    <w:rsid w:val="00732C6D"/>
    <w:rsid w:val="00740A3A"/>
    <w:rsid w:val="007414AC"/>
    <w:rsid w:val="00746ED1"/>
    <w:rsid w:val="007473D6"/>
    <w:rsid w:val="0075348B"/>
    <w:rsid w:val="00753E5E"/>
    <w:rsid w:val="0075516F"/>
    <w:rsid w:val="0075717F"/>
    <w:rsid w:val="007618C2"/>
    <w:rsid w:val="00762142"/>
    <w:rsid w:val="0076254B"/>
    <w:rsid w:val="00762942"/>
    <w:rsid w:val="00762D02"/>
    <w:rsid w:val="00763560"/>
    <w:rsid w:val="00767F9E"/>
    <w:rsid w:val="0077125F"/>
    <w:rsid w:val="00775813"/>
    <w:rsid w:val="00781569"/>
    <w:rsid w:val="00786718"/>
    <w:rsid w:val="0079320B"/>
    <w:rsid w:val="00795AEF"/>
    <w:rsid w:val="007A032F"/>
    <w:rsid w:val="007A2483"/>
    <w:rsid w:val="007A5675"/>
    <w:rsid w:val="007A7559"/>
    <w:rsid w:val="007B16E6"/>
    <w:rsid w:val="007B1FD6"/>
    <w:rsid w:val="007D09A7"/>
    <w:rsid w:val="007D2834"/>
    <w:rsid w:val="007D6714"/>
    <w:rsid w:val="007D6B7C"/>
    <w:rsid w:val="007E12F9"/>
    <w:rsid w:val="007E1E2C"/>
    <w:rsid w:val="007E4DF8"/>
    <w:rsid w:val="007E4E34"/>
    <w:rsid w:val="007E69E4"/>
    <w:rsid w:val="007E6FC7"/>
    <w:rsid w:val="007E7014"/>
    <w:rsid w:val="007F42D9"/>
    <w:rsid w:val="007F66A8"/>
    <w:rsid w:val="00800637"/>
    <w:rsid w:val="008014A1"/>
    <w:rsid w:val="00802832"/>
    <w:rsid w:val="00806C0E"/>
    <w:rsid w:val="008071AA"/>
    <w:rsid w:val="008123A3"/>
    <w:rsid w:val="008137DC"/>
    <w:rsid w:val="0081402B"/>
    <w:rsid w:val="00816DD7"/>
    <w:rsid w:val="00817BE2"/>
    <w:rsid w:val="00824ED9"/>
    <w:rsid w:val="0083238B"/>
    <w:rsid w:val="00833B10"/>
    <w:rsid w:val="00833BA1"/>
    <w:rsid w:val="00834CB5"/>
    <w:rsid w:val="008377A9"/>
    <w:rsid w:val="00840574"/>
    <w:rsid w:val="00842A95"/>
    <w:rsid w:val="008431E8"/>
    <w:rsid w:val="00843857"/>
    <w:rsid w:val="00846B40"/>
    <w:rsid w:val="00850109"/>
    <w:rsid w:val="00851679"/>
    <w:rsid w:val="00851D25"/>
    <w:rsid w:val="00855F66"/>
    <w:rsid w:val="0086378A"/>
    <w:rsid w:val="00863C6B"/>
    <w:rsid w:val="0087660B"/>
    <w:rsid w:val="00877310"/>
    <w:rsid w:val="00885BA0"/>
    <w:rsid w:val="0089016C"/>
    <w:rsid w:val="00892B0D"/>
    <w:rsid w:val="00893028"/>
    <w:rsid w:val="008971CD"/>
    <w:rsid w:val="00897E8E"/>
    <w:rsid w:val="008A1283"/>
    <w:rsid w:val="008A26BE"/>
    <w:rsid w:val="008A52C4"/>
    <w:rsid w:val="008A56A8"/>
    <w:rsid w:val="008B013A"/>
    <w:rsid w:val="008B10AB"/>
    <w:rsid w:val="008B406B"/>
    <w:rsid w:val="008B56D5"/>
    <w:rsid w:val="008C03FC"/>
    <w:rsid w:val="008C534D"/>
    <w:rsid w:val="008C5D1D"/>
    <w:rsid w:val="008D2AA6"/>
    <w:rsid w:val="008D2E19"/>
    <w:rsid w:val="008D36E7"/>
    <w:rsid w:val="008D3CAC"/>
    <w:rsid w:val="008E2E1B"/>
    <w:rsid w:val="008E4DDA"/>
    <w:rsid w:val="008E4ED6"/>
    <w:rsid w:val="008E4FE8"/>
    <w:rsid w:val="008E509F"/>
    <w:rsid w:val="008E525C"/>
    <w:rsid w:val="008E5898"/>
    <w:rsid w:val="008F054C"/>
    <w:rsid w:val="008F3BFD"/>
    <w:rsid w:val="008F52CD"/>
    <w:rsid w:val="0090156D"/>
    <w:rsid w:val="0090254F"/>
    <w:rsid w:val="00906841"/>
    <w:rsid w:val="0091090B"/>
    <w:rsid w:val="00912204"/>
    <w:rsid w:val="00913C83"/>
    <w:rsid w:val="00915219"/>
    <w:rsid w:val="0091666F"/>
    <w:rsid w:val="009237F1"/>
    <w:rsid w:val="0092468E"/>
    <w:rsid w:val="00933EB0"/>
    <w:rsid w:val="00934D10"/>
    <w:rsid w:val="00946A50"/>
    <w:rsid w:val="00953692"/>
    <w:rsid w:val="00954E90"/>
    <w:rsid w:val="0096662D"/>
    <w:rsid w:val="009709E9"/>
    <w:rsid w:val="00971C06"/>
    <w:rsid w:val="00972711"/>
    <w:rsid w:val="00973DC8"/>
    <w:rsid w:val="00980CAB"/>
    <w:rsid w:val="00985AAB"/>
    <w:rsid w:val="00991A40"/>
    <w:rsid w:val="009939B3"/>
    <w:rsid w:val="009A1353"/>
    <w:rsid w:val="009A4488"/>
    <w:rsid w:val="009A5A95"/>
    <w:rsid w:val="009B0BE6"/>
    <w:rsid w:val="009B16C4"/>
    <w:rsid w:val="009B1EE9"/>
    <w:rsid w:val="009B318C"/>
    <w:rsid w:val="009B401D"/>
    <w:rsid w:val="009B4B47"/>
    <w:rsid w:val="009C1A73"/>
    <w:rsid w:val="009C32D3"/>
    <w:rsid w:val="009C48A0"/>
    <w:rsid w:val="009C54EE"/>
    <w:rsid w:val="009D11EF"/>
    <w:rsid w:val="009D17CD"/>
    <w:rsid w:val="009E0294"/>
    <w:rsid w:val="009E1497"/>
    <w:rsid w:val="009E5B6B"/>
    <w:rsid w:val="009E734C"/>
    <w:rsid w:val="009E7D34"/>
    <w:rsid w:val="009F0917"/>
    <w:rsid w:val="009F12E9"/>
    <w:rsid w:val="00A010DA"/>
    <w:rsid w:val="00A0179E"/>
    <w:rsid w:val="00A01A0F"/>
    <w:rsid w:val="00A048D5"/>
    <w:rsid w:val="00A12B60"/>
    <w:rsid w:val="00A141B0"/>
    <w:rsid w:val="00A14395"/>
    <w:rsid w:val="00A15DEA"/>
    <w:rsid w:val="00A16FDF"/>
    <w:rsid w:val="00A24C53"/>
    <w:rsid w:val="00A31942"/>
    <w:rsid w:val="00A34FA1"/>
    <w:rsid w:val="00A428F3"/>
    <w:rsid w:val="00A50D3E"/>
    <w:rsid w:val="00A5137E"/>
    <w:rsid w:val="00A537E0"/>
    <w:rsid w:val="00A6179A"/>
    <w:rsid w:val="00A623B9"/>
    <w:rsid w:val="00A661BB"/>
    <w:rsid w:val="00A6743A"/>
    <w:rsid w:val="00A67AF5"/>
    <w:rsid w:val="00A71644"/>
    <w:rsid w:val="00A75858"/>
    <w:rsid w:val="00A83895"/>
    <w:rsid w:val="00A8425D"/>
    <w:rsid w:val="00A84312"/>
    <w:rsid w:val="00A846BA"/>
    <w:rsid w:val="00A853E6"/>
    <w:rsid w:val="00A8715A"/>
    <w:rsid w:val="00AB30EA"/>
    <w:rsid w:val="00AB7081"/>
    <w:rsid w:val="00AB7871"/>
    <w:rsid w:val="00AC2EDE"/>
    <w:rsid w:val="00AD1129"/>
    <w:rsid w:val="00AD5F33"/>
    <w:rsid w:val="00AE3F02"/>
    <w:rsid w:val="00AE4E1C"/>
    <w:rsid w:val="00AF20C8"/>
    <w:rsid w:val="00AF3E4D"/>
    <w:rsid w:val="00B007C3"/>
    <w:rsid w:val="00B04791"/>
    <w:rsid w:val="00B047CF"/>
    <w:rsid w:val="00B05C4C"/>
    <w:rsid w:val="00B102AC"/>
    <w:rsid w:val="00B10B71"/>
    <w:rsid w:val="00B15844"/>
    <w:rsid w:val="00B178A5"/>
    <w:rsid w:val="00B179FA"/>
    <w:rsid w:val="00B20878"/>
    <w:rsid w:val="00B22059"/>
    <w:rsid w:val="00B22C0E"/>
    <w:rsid w:val="00B26AF6"/>
    <w:rsid w:val="00B30FB4"/>
    <w:rsid w:val="00B321F4"/>
    <w:rsid w:val="00B3253B"/>
    <w:rsid w:val="00B342CA"/>
    <w:rsid w:val="00B379F8"/>
    <w:rsid w:val="00B405DA"/>
    <w:rsid w:val="00B4129E"/>
    <w:rsid w:val="00B415B4"/>
    <w:rsid w:val="00B429E2"/>
    <w:rsid w:val="00B42E24"/>
    <w:rsid w:val="00B432BB"/>
    <w:rsid w:val="00B44E2B"/>
    <w:rsid w:val="00B459A6"/>
    <w:rsid w:val="00B50F27"/>
    <w:rsid w:val="00B52890"/>
    <w:rsid w:val="00B528D6"/>
    <w:rsid w:val="00B64266"/>
    <w:rsid w:val="00B659EE"/>
    <w:rsid w:val="00B66168"/>
    <w:rsid w:val="00B6665F"/>
    <w:rsid w:val="00B7290C"/>
    <w:rsid w:val="00B7511A"/>
    <w:rsid w:val="00B81557"/>
    <w:rsid w:val="00B81B8C"/>
    <w:rsid w:val="00B9611B"/>
    <w:rsid w:val="00B97BA0"/>
    <w:rsid w:val="00B97BE4"/>
    <w:rsid w:val="00BA03AA"/>
    <w:rsid w:val="00BA211E"/>
    <w:rsid w:val="00BA628D"/>
    <w:rsid w:val="00BB1A31"/>
    <w:rsid w:val="00BB2F7C"/>
    <w:rsid w:val="00BB37DA"/>
    <w:rsid w:val="00BB3E41"/>
    <w:rsid w:val="00BB4432"/>
    <w:rsid w:val="00BB4B6D"/>
    <w:rsid w:val="00BB77F6"/>
    <w:rsid w:val="00BC108E"/>
    <w:rsid w:val="00BC5A8D"/>
    <w:rsid w:val="00BD27B4"/>
    <w:rsid w:val="00BD5E83"/>
    <w:rsid w:val="00BE2874"/>
    <w:rsid w:val="00BE6F4E"/>
    <w:rsid w:val="00C04820"/>
    <w:rsid w:val="00C075ED"/>
    <w:rsid w:val="00C14105"/>
    <w:rsid w:val="00C15BDE"/>
    <w:rsid w:val="00C225C9"/>
    <w:rsid w:val="00C24574"/>
    <w:rsid w:val="00C24F95"/>
    <w:rsid w:val="00C25850"/>
    <w:rsid w:val="00C25FCA"/>
    <w:rsid w:val="00C26C67"/>
    <w:rsid w:val="00C27254"/>
    <w:rsid w:val="00C27429"/>
    <w:rsid w:val="00C40330"/>
    <w:rsid w:val="00C4222A"/>
    <w:rsid w:val="00C463E6"/>
    <w:rsid w:val="00C4672B"/>
    <w:rsid w:val="00C47203"/>
    <w:rsid w:val="00C523BD"/>
    <w:rsid w:val="00C541A1"/>
    <w:rsid w:val="00C54374"/>
    <w:rsid w:val="00C57161"/>
    <w:rsid w:val="00C608BD"/>
    <w:rsid w:val="00C6591F"/>
    <w:rsid w:val="00C73DCA"/>
    <w:rsid w:val="00C7528C"/>
    <w:rsid w:val="00C7663C"/>
    <w:rsid w:val="00C80939"/>
    <w:rsid w:val="00C81793"/>
    <w:rsid w:val="00C8246C"/>
    <w:rsid w:val="00C866DC"/>
    <w:rsid w:val="00CA4483"/>
    <w:rsid w:val="00CA4B9B"/>
    <w:rsid w:val="00CA751C"/>
    <w:rsid w:val="00CA79A8"/>
    <w:rsid w:val="00CB1BE3"/>
    <w:rsid w:val="00CB3C3A"/>
    <w:rsid w:val="00CB6978"/>
    <w:rsid w:val="00CC08A7"/>
    <w:rsid w:val="00CC1DE8"/>
    <w:rsid w:val="00CC3CEA"/>
    <w:rsid w:val="00CC5AAD"/>
    <w:rsid w:val="00CC7782"/>
    <w:rsid w:val="00CC7E2B"/>
    <w:rsid w:val="00CD28F3"/>
    <w:rsid w:val="00CD3378"/>
    <w:rsid w:val="00CD5AFA"/>
    <w:rsid w:val="00CD5F2A"/>
    <w:rsid w:val="00CE2A47"/>
    <w:rsid w:val="00CE5496"/>
    <w:rsid w:val="00CE594F"/>
    <w:rsid w:val="00CE6AEB"/>
    <w:rsid w:val="00CE744C"/>
    <w:rsid w:val="00CF0D7C"/>
    <w:rsid w:val="00CF10A6"/>
    <w:rsid w:val="00CF251D"/>
    <w:rsid w:val="00D053B4"/>
    <w:rsid w:val="00D14EE7"/>
    <w:rsid w:val="00D16D90"/>
    <w:rsid w:val="00D17592"/>
    <w:rsid w:val="00D1764C"/>
    <w:rsid w:val="00D2074E"/>
    <w:rsid w:val="00D20752"/>
    <w:rsid w:val="00D21465"/>
    <w:rsid w:val="00D25ACD"/>
    <w:rsid w:val="00D30818"/>
    <w:rsid w:val="00D3084C"/>
    <w:rsid w:val="00D315F7"/>
    <w:rsid w:val="00D33A5A"/>
    <w:rsid w:val="00D33B1F"/>
    <w:rsid w:val="00D35807"/>
    <w:rsid w:val="00D45E59"/>
    <w:rsid w:val="00D47399"/>
    <w:rsid w:val="00D50165"/>
    <w:rsid w:val="00D53FD8"/>
    <w:rsid w:val="00D56D58"/>
    <w:rsid w:val="00D62276"/>
    <w:rsid w:val="00D64AB1"/>
    <w:rsid w:val="00D71463"/>
    <w:rsid w:val="00D71924"/>
    <w:rsid w:val="00D76A68"/>
    <w:rsid w:val="00D80DD0"/>
    <w:rsid w:val="00D8293A"/>
    <w:rsid w:val="00D85F3C"/>
    <w:rsid w:val="00D860DA"/>
    <w:rsid w:val="00D86D77"/>
    <w:rsid w:val="00D9043A"/>
    <w:rsid w:val="00D9327A"/>
    <w:rsid w:val="00D97ABA"/>
    <w:rsid w:val="00DA35B1"/>
    <w:rsid w:val="00DB13A6"/>
    <w:rsid w:val="00DB49FE"/>
    <w:rsid w:val="00DB6C1C"/>
    <w:rsid w:val="00DC453F"/>
    <w:rsid w:val="00DC54AE"/>
    <w:rsid w:val="00DC6EB2"/>
    <w:rsid w:val="00DC740E"/>
    <w:rsid w:val="00DC7BCD"/>
    <w:rsid w:val="00DD1A8F"/>
    <w:rsid w:val="00DE1DE2"/>
    <w:rsid w:val="00DE221F"/>
    <w:rsid w:val="00DE34D8"/>
    <w:rsid w:val="00DE3E18"/>
    <w:rsid w:val="00DF022F"/>
    <w:rsid w:val="00DF0A70"/>
    <w:rsid w:val="00DF0F82"/>
    <w:rsid w:val="00E00150"/>
    <w:rsid w:val="00E00C2B"/>
    <w:rsid w:val="00E03C99"/>
    <w:rsid w:val="00E05F57"/>
    <w:rsid w:val="00E06369"/>
    <w:rsid w:val="00E10361"/>
    <w:rsid w:val="00E133E4"/>
    <w:rsid w:val="00E14A2C"/>
    <w:rsid w:val="00E21707"/>
    <w:rsid w:val="00E23E53"/>
    <w:rsid w:val="00E25845"/>
    <w:rsid w:val="00E2661E"/>
    <w:rsid w:val="00E267B6"/>
    <w:rsid w:val="00E325C1"/>
    <w:rsid w:val="00E40040"/>
    <w:rsid w:val="00E408ED"/>
    <w:rsid w:val="00E40DC9"/>
    <w:rsid w:val="00E41190"/>
    <w:rsid w:val="00E42EDB"/>
    <w:rsid w:val="00E43AF4"/>
    <w:rsid w:val="00E46013"/>
    <w:rsid w:val="00E52D3E"/>
    <w:rsid w:val="00E5626E"/>
    <w:rsid w:val="00E56354"/>
    <w:rsid w:val="00E56CFC"/>
    <w:rsid w:val="00E62C00"/>
    <w:rsid w:val="00E66CF5"/>
    <w:rsid w:val="00E679BA"/>
    <w:rsid w:val="00E72EC4"/>
    <w:rsid w:val="00E740E6"/>
    <w:rsid w:val="00E81247"/>
    <w:rsid w:val="00E85F8D"/>
    <w:rsid w:val="00E87416"/>
    <w:rsid w:val="00E879FA"/>
    <w:rsid w:val="00E91F4F"/>
    <w:rsid w:val="00E9258D"/>
    <w:rsid w:val="00E93BBC"/>
    <w:rsid w:val="00EA032F"/>
    <w:rsid w:val="00EA4E32"/>
    <w:rsid w:val="00EB022F"/>
    <w:rsid w:val="00EB4B7C"/>
    <w:rsid w:val="00EB5BCC"/>
    <w:rsid w:val="00EB762B"/>
    <w:rsid w:val="00EC2ACB"/>
    <w:rsid w:val="00EC49C8"/>
    <w:rsid w:val="00ED08C7"/>
    <w:rsid w:val="00ED4E37"/>
    <w:rsid w:val="00ED65BF"/>
    <w:rsid w:val="00EE1CED"/>
    <w:rsid w:val="00EE5D2F"/>
    <w:rsid w:val="00EE5E27"/>
    <w:rsid w:val="00EF30E1"/>
    <w:rsid w:val="00EF60A3"/>
    <w:rsid w:val="00F02760"/>
    <w:rsid w:val="00F02C08"/>
    <w:rsid w:val="00F03D1B"/>
    <w:rsid w:val="00F05FC5"/>
    <w:rsid w:val="00F0746B"/>
    <w:rsid w:val="00F12008"/>
    <w:rsid w:val="00F12116"/>
    <w:rsid w:val="00F125E6"/>
    <w:rsid w:val="00F157CF"/>
    <w:rsid w:val="00F31905"/>
    <w:rsid w:val="00F31E9C"/>
    <w:rsid w:val="00F35419"/>
    <w:rsid w:val="00F368AF"/>
    <w:rsid w:val="00F41046"/>
    <w:rsid w:val="00F4236D"/>
    <w:rsid w:val="00F43268"/>
    <w:rsid w:val="00F46597"/>
    <w:rsid w:val="00F472E6"/>
    <w:rsid w:val="00F52860"/>
    <w:rsid w:val="00F53A28"/>
    <w:rsid w:val="00F54488"/>
    <w:rsid w:val="00F54F10"/>
    <w:rsid w:val="00F55671"/>
    <w:rsid w:val="00F64D9B"/>
    <w:rsid w:val="00F651B3"/>
    <w:rsid w:val="00F66D80"/>
    <w:rsid w:val="00F70EB4"/>
    <w:rsid w:val="00F7109B"/>
    <w:rsid w:val="00F812EE"/>
    <w:rsid w:val="00F85031"/>
    <w:rsid w:val="00F90ACE"/>
    <w:rsid w:val="00FA1811"/>
    <w:rsid w:val="00FA3A61"/>
    <w:rsid w:val="00FA40CF"/>
    <w:rsid w:val="00FA6F93"/>
    <w:rsid w:val="00FB0756"/>
    <w:rsid w:val="00FC1529"/>
    <w:rsid w:val="00FC185F"/>
    <w:rsid w:val="00FC3240"/>
    <w:rsid w:val="00FC529E"/>
    <w:rsid w:val="00FD3022"/>
    <w:rsid w:val="00FD3061"/>
    <w:rsid w:val="00FD418F"/>
    <w:rsid w:val="00FE08AC"/>
    <w:rsid w:val="00FE0BA8"/>
    <w:rsid w:val="00FE3DDC"/>
    <w:rsid w:val="00FE428B"/>
    <w:rsid w:val="00FE4C15"/>
    <w:rsid w:val="00FE56A2"/>
    <w:rsid w:val="00FE73C7"/>
    <w:rsid w:val="00FE788A"/>
    <w:rsid w:val="00FF1F1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0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SNWcHImpbNLqwgGS7xpq4wBnIEeZEmqOjUAV7bHpHm1Dg" TargetMode="External"/><Relationship Id="rId18" Type="http://schemas.openxmlformats.org/officeDocument/2006/relationships/hyperlink" Target="https://upperbeedingpc.sharepoint.com/:b:/s/UBPC/Ebmm4maNSEhDg1V1aJYNdS0BQqHn6p5lYdTTVSH5VY2Yew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x:/s/UBPC/EazhNh4HfypAhqMM5tIVcnoBNIfhJxKz837muw8z67KWZQ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ZrKzfEjk5xHvYCp--R5bn8BB5L0c8B0oXsYFtWYMg7Tlw" TargetMode="External"/><Relationship Id="rId17" Type="http://schemas.openxmlformats.org/officeDocument/2006/relationships/hyperlink" Target="https://upperbeedingpc.sharepoint.com/:w:/s/UBPC/EcuR3VLAdVpEnGJPG3A28BsBk4EcrM55rW8geN17Yh26-Q" TargetMode="External"/><Relationship Id="rId25" Type="http://schemas.openxmlformats.org/officeDocument/2006/relationships/hyperlink" Target="https://upperbeedingpc.sharepoint.com/:w:/s/UBPC/ERsRylJtS1xEupAiUE7KOAgBUTm5Ojtnmglo7lncMooGQ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QSrjEpifHpLt-Q70DFM9DEBM4GlZo8G_VuuSHzLXRcc8w" TargetMode="External"/><Relationship Id="rId20" Type="http://schemas.openxmlformats.org/officeDocument/2006/relationships/hyperlink" Target="https://upperbeedingpc.sharepoint.com/:b:/s/UBPC/ET7qx3ss5xBIk2lxVvLnVowByZMLrcxRxZz7zsEHj7kM_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b:/s/UBPC/EaHZ8Tq-wBNLpwlpazc_0k8B2Wb9myUWH03-JYBpk_ELT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YGKnROjyS5Pl2qbqS9SIVsBnWKppbysx6OXm-SCP8tpOw" TargetMode="External"/><Relationship Id="rId23" Type="http://schemas.openxmlformats.org/officeDocument/2006/relationships/hyperlink" Target="https://upperbeedingpc.sharepoint.com/:b:/s/UBPC/ETIp8_MtKBlNkYCxkeXzVXsBL7uDHvkJROLWEH1RXvpjPw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dEf_mIj-KVIpJxg7QOHp98BbAybO7-IgxmioAsQE-alA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RRUKyW8cjBMleGTWF0cZ9wBBFHSALCUH9HI0A3Yfv5t7A" TargetMode="External"/><Relationship Id="rId22" Type="http://schemas.openxmlformats.org/officeDocument/2006/relationships/hyperlink" Target="https://upperbeedingpc.sharepoint.com/:b:/s/UBPC/EQ6PVnnhqRpNlffdXoI8DCUBZO5c3RQwCLCFESYKHmVyQQ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156</cp:revision>
  <cp:lastPrinted>2023-01-09T13:20:00Z</cp:lastPrinted>
  <dcterms:created xsi:type="dcterms:W3CDTF">2022-11-28T09:55:00Z</dcterms:created>
  <dcterms:modified xsi:type="dcterms:W3CDTF">2023-02-08T14:36:00Z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